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3E9E" w14:textId="77777777" w:rsidR="006244FA" w:rsidRDefault="006244FA" w:rsidP="006244FA">
      <w:pPr>
        <w:jc w:val="both"/>
        <w:rPr>
          <w:b/>
          <w:bCs/>
          <w:color w:val="623F38"/>
          <w:lang w:val="nl-BE"/>
        </w:rPr>
      </w:pPr>
      <w:bookmarkStart w:id="0" w:name="_Hlk48646247"/>
      <w:bookmarkStart w:id="1" w:name="_Hlk36718316"/>
      <w:bookmarkEnd w:id="0"/>
      <w:r>
        <w:rPr>
          <w:b/>
          <w:bCs/>
          <w:color w:val="623F38"/>
          <w:lang w:val="nl-BE"/>
        </w:rPr>
        <w:br/>
        <w:t xml:space="preserve">De bedrijfsleiding dient de personeelsleden ‘bevoegd’ te verklaren voor het gebruik van alle arbeidsmiddelen. Doe dit via een bevoegdheidsverklaring die ondertekend is door het desbetreffende personeelslid. In het werkgebied is men verantwoordelijk </w:t>
      </w:r>
      <w:proofErr w:type="spellStart"/>
      <w:r>
        <w:rPr>
          <w:b/>
          <w:bCs/>
          <w:color w:val="623F38"/>
          <w:lang w:val="nl-BE"/>
        </w:rPr>
        <w:t>tov</w:t>
      </w:r>
      <w:proofErr w:type="spellEnd"/>
      <w:r>
        <w:rPr>
          <w:b/>
          <w:bCs/>
          <w:color w:val="623F38"/>
          <w:lang w:val="nl-BE"/>
        </w:rPr>
        <w:t xml:space="preserve"> derden. Enkel personen die nodig zijn voor de bediening mogen zich in het werkgebied bevinden. </w:t>
      </w:r>
      <w:r>
        <w:rPr>
          <w:b/>
          <w:bCs/>
          <w:color w:val="623F38"/>
        </w:rPr>
        <w:t>De machine mag enkel gebruikt worden volgens de voorschriften van de fabrikant.</w:t>
      </w:r>
    </w:p>
    <w:tbl>
      <w:tblPr>
        <w:tblpPr w:leftFromText="141" w:rightFromText="141" w:vertAnchor="text" w:horzAnchor="margin" w:tblpY="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6244FA" w14:paraId="7696B21A" w14:textId="77777777" w:rsidTr="006244FA">
        <w:tc>
          <w:tcPr>
            <w:tcW w:w="5524" w:type="dxa"/>
            <w:tcBorders>
              <w:top w:val="single" w:sz="4" w:space="0" w:color="623F38"/>
              <w:left w:val="single" w:sz="4" w:space="0" w:color="623F38"/>
              <w:bottom w:val="single" w:sz="4" w:space="0" w:color="623F38"/>
              <w:right w:val="single" w:sz="4" w:space="0" w:color="623F38"/>
            </w:tcBorders>
          </w:tcPr>
          <w:bookmarkEnd w:id="1"/>
          <w:p w14:paraId="2796F0C4" w14:textId="2EA44EE7" w:rsidR="006244FA" w:rsidRDefault="00EC7EF2">
            <w:pPr>
              <w:jc w:val="both"/>
              <w:rPr>
                <w:color w:val="623F38"/>
              </w:rPr>
            </w:pPr>
            <w:r>
              <w:rPr>
                <w:b/>
                <w:color w:val="623F38"/>
                <w:sz w:val="28"/>
                <w:szCs w:val="28"/>
              </w:rPr>
              <w:t>VACUUMZUIGER TEGELS</w:t>
            </w:r>
          </w:p>
          <w:p w14:paraId="649F5FF9" w14:textId="77777777" w:rsidR="006244FA" w:rsidRDefault="006244FA">
            <w:pPr>
              <w:jc w:val="both"/>
              <w:rPr>
                <w:color w:val="623F38"/>
              </w:rPr>
            </w:pPr>
            <w:r>
              <w:rPr>
                <w:color w:val="623F38"/>
              </w:rPr>
              <w:t xml:space="preserve">Merk / type: </w:t>
            </w:r>
            <w:r>
              <w:t xml:space="preserve"> </w:t>
            </w:r>
            <w:r>
              <w:rPr>
                <w:rStyle w:val="Stijl11"/>
              </w:rPr>
              <w:t xml:space="preserve"> </w:t>
            </w:r>
            <w:sdt>
              <w:sdtPr>
                <w:rPr>
                  <w:rStyle w:val="Stijl11"/>
                  <w:color w:val="623F38"/>
                </w:rPr>
                <w:alias w:val="Vul hier aan"/>
                <w:tag w:val="Vul hier aan"/>
                <w:id w:val="-1278711815"/>
                <w:placeholder>
                  <w:docPart w:val="88B470DB61EA418D9E371CB7B62DA14C"/>
                </w:placeholder>
                <w:showingPlcHdr/>
              </w:sdtPr>
              <w:sdtEndPr>
                <w:rPr>
                  <w:rStyle w:val="Stijl11"/>
                </w:rPr>
              </w:sdtEndPr>
              <w:sdtContent>
                <w:r>
                  <w:rPr>
                    <w:rStyle w:val="Stijl11"/>
                    <w:color w:val="623F38"/>
                  </w:rPr>
                  <w:t>Noteer hier het merk van het arbeidsmiddel</w:t>
                </w:r>
                <w:r>
                  <w:rPr>
                    <w:rStyle w:val="Tekstvantijdelijkeaanduiding"/>
                    <w:color w:val="623F38"/>
                  </w:rPr>
                  <w:t>.</w:t>
                </w:r>
              </w:sdtContent>
            </w:sdt>
          </w:p>
          <w:p w14:paraId="5131CC51" w14:textId="77777777" w:rsidR="006244FA" w:rsidRDefault="006244FA">
            <w:pPr>
              <w:jc w:val="both"/>
              <w:rPr>
                <w:color w:val="623F38"/>
              </w:rPr>
            </w:pPr>
          </w:p>
          <w:p w14:paraId="7E7818BD" w14:textId="77777777" w:rsidR="006244FA" w:rsidRDefault="006244FA">
            <w:pPr>
              <w:jc w:val="both"/>
              <w:rPr>
                <w:color w:val="623F38"/>
              </w:rPr>
            </w:pPr>
            <w:r>
              <w:rPr>
                <w:color w:val="623F38"/>
              </w:rPr>
              <w:t xml:space="preserve">Leverancier: </w:t>
            </w:r>
            <w:r>
              <w:t xml:space="preserve"> </w:t>
            </w:r>
            <w:r>
              <w:rPr>
                <w:rStyle w:val="Stijl11"/>
              </w:rPr>
              <w:t xml:space="preserve"> </w:t>
            </w:r>
            <w:sdt>
              <w:sdtPr>
                <w:rPr>
                  <w:rStyle w:val="Stijl11"/>
                  <w:color w:val="623F38"/>
                </w:rPr>
                <w:alias w:val="Vul hier aan"/>
                <w:tag w:val="Vul hier aan"/>
                <w:id w:val="-1204860206"/>
                <w:placeholder>
                  <w:docPart w:val="DC584951E24C448592EF839707D93D51"/>
                </w:placeholder>
                <w:showingPlcHdr/>
              </w:sdtPr>
              <w:sdtEndPr>
                <w:rPr>
                  <w:rStyle w:val="Stijl11"/>
                </w:rPr>
              </w:sdtEndPr>
              <w:sdtContent>
                <w:r>
                  <w:rPr>
                    <w:rStyle w:val="Stijl11"/>
                    <w:color w:val="623F38"/>
                  </w:rPr>
                  <w:t>Noteer hier de naam van de leverancier</w:t>
                </w:r>
                <w:r>
                  <w:rPr>
                    <w:rStyle w:val="Tekstvantijdelijkeaanduiding"/>
                    <w:color w:val="623F38"/>
                  </w:rPr>
                  <w:t>.</w:t>
                </w:r>
              </w:sdtContent>
            </w:sdt>
          </w:p>
        </w:tc>
        <w:sdt>
          <w:sdtPr>
            <w:rPr>
              <w:color w:val="623F38"/>
            </w:rPr>
            <w:alias w:val="Voeg hier een afbeelding in"/>
            <w:tag w:val="Voeg hier een afbeelding in"/>
            <w:id w:val="-478919485"/>
            <w:showingPlcHdr/>
            <w:picture/>
          </w:sdtPr>
          <w:sdtEndPr/>
          <w:sdtContent>
            <w:tc>
              <w:tcPr>
                <w:tcW w:w="3253" w:type="dxa"/>
                <w:tcBorders>
                  <w:top w:val="single" w:sz="4" w:space="0" w:color="623F38"/>
                  <w:left w:val="single" w:sz="4" w:space="0" w:color="623F38"/>
                  <w:bottom w:val="single" w:sz="4" w:space="0" w:color="623F38"/>
                  <w:right w:val="single" w:sz="4" w:space="0" w:color="623F38"/>
                </w:tcBorders>
                <w:hideMark/>
              </w:tcPr>
              <w:p w14:paraId="6059F847" w14:textId="77327FD2" w:rsidR="006244FA" w:rsidRDefault="006244FA">
                <w:pPr>
                  <w:jc w:val="both"/>
                  <w:rPr>
                    <w:color w:val="623F38"/>
                  </w:rPr>
                </w:pPr>
                <w:r>
                  <w:rPr>
                    <w:noProof/>
                    <w:color w:val="623F38"/>
                    <w:lang w:val="nl-BE" w:eastAsia="nl-BE"/>
                  </w:rPr>
                  <w:drawing>
                    <wp:inline distT="0" distB="0" distL="0" distR="0" wp14:anchorId="48528527" wp14:editId="6331590F">
                      <wp:extent cx="1857375" cy="1524000"/>
                      <wp:effectExtent l="0" t="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857375" cy="1524000"/>
                              </a:xfrm>
                              <a:prstGeom prst="rect">
                                <a:avLst/>
                              </a:prstGeom>
                              <a:noFill/>
                              <a:ln>
                                <a:noFill/>
                              </a:ln>
                            </pic:spPr>
                          </pic:pic>
                        </a:graphicData>
                      </a:graphic>
                    </wp:inline>
                  </w:drawing>
                </w:r>
              </w:p>
            </w:tc>
          </w:sdtContent>
        </w:sdt>
      </w:tr>
    </w:tbl>
    <w:p w14:paraId="0E3B8862" w14:textId="77777777" w:rsidR="006244FA" w:rsidRDefault="006244FA" w:rsidP="006244FA">
      <w:pPr>
        <w:jc w:val="both"/>
      </w:pPr>
    </w:p>
    <w:p w14:paraId="1CEBD1AC" w14:textId="77777777" w:rsidR="006244FA" w:rsidRDefault="006244FA" w:rsidP="006244FA">
      <w:pPr>
        <w:pStyle w:val="Lijstalinea"/>
        <w:numPr>
          <w:ilvl w:val="0"/>
          <w:numId w:val="1"/>
        </w:numPr>
        <w:jc w:val="both"/>
        <w:rPr>
          <w:color w:val="76B828"/>
        </w:rPr>
      </w:pPr>
      <w:r>
        <w:rPr>
          <w:color w:val="76B828"/>
        </w:rPr>
        <w:t>Algemeen en verplichte uitrusting</w:t>
      </w:r>
    </w:p>
    <w:p w14:paraId="1DD7848F" w14:textId="77777777" w:rsidR="006244FA" w:rsidRDefault="006244FA" w:rsidP="006244FA">
      <w:pPr>
        <w:jc w:val="both"/>
        <w:rPr>
          <w:bCs/>
          <w:color w:val="623F38"/>
        </w:rPr>
      </w:pPr>
      <w:r>
        <w:rPr>
          <w:bCs/>
          <w:color w:val="623F38"/>
        </w:rPr>
        <w:t xml:space="preserve">Lees voor het eerste gebruik en bij twijfel de handleiding, zodanig dat het transport, het normale gebruik en de te verwachten moeilijkheden gekend zijn. </w:t>
      </w:r>
    </w:p>
    <w:p w14:paraId="700529F4" w14:textId="77777777" w:rsidR="006244FA" w:rsidRDefault="006244FA" w:rsidP="006244FA">
      <w:pPr>
        <w:jc w:val="both"/>
        <w:rPr>
          <w:color w:val="623F38"/>
        </w:rPr>
      </w:pPr>
      <w:r>
        <w:rPr>
          <w:color w:val="623F38"/>
        </w:rPr>
        <w:t>Enkel opgeleid personeel mag, na het lezen van de handleiding en deze veiligheidsinstructiekaart, met deze machine werken, indien volgende persoonlijke beschermingsmiddelen gedragen worden.</w:t>
      </w:r>
    </w:p>
    <w:p w14:paraId="112764D6" w14:textId="2ACBE72D" w:rsidR="006244FA" w:rsidRDefault="00983D6A" w:rsidP="006244FA">
      <w:pPr>
        <w:rPr>
          <w:rFonts w:ascii="PT Sans Narrow" w:hAnsi="PT Sans Narrow" w:cs="Arial"/>
          <w:caps/>
          <w:noProof/>
          <w:color w:val="000000"/>
          <w:sz w:val="26"/>
          <w:szCs w:val="26"/>
          <w:lang w:val="nl-BE" w:eastAsia="nl-BE"/>
        </w:rPr>
      </w:pPr>
      <w:r>
        <w:rPr>
          <w:noProof/>
        </w:rPr>
        <w:drawing>
          <wp:anchor distT="0" distB="0" distL="114300" distR="114300" simplePos="0" relativeHeight="251661312" behindDoc="0" locked="0" layoutInCell="1" allowOverlap="1" wp14:anchorId="3DC9CE41" wp14:editId="101C26D9">
            <wp:simplePos x="0" y="0"/>
            <wp:positionH relativeFrom="column">
              <wp:posOffset>1383030</wp:posOffset>
            </wp:positionH>
            <wp:positionV relativeFrom="paragraph">
              <wp:posOffset>335915</wp:posOffset>
            </wp:positionV>
            <wp:extent cx="539750" cy="539750"/>
            <wp:effectExtent l="0" t="0" r="0" b="0"/>
            <wp:wrapSquare wrapText="bothSides"/>
            <wp:docPr id="22" name="Afbeelding 22" descr="Veiligheidsschoenen verplicht (bordj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1FA5D1F" wp14:editId="61F69B8A">
            <wp:simplePos x="0" y="0"/>
            <wp:positionH relativeFrom="column">
              <wp:posOffset>702310</wp:posOffset>
            </wp:positionH>
            <wp:positionV relativeFrom="paragraph">
              <wp:posOffset>292100</wp:posOffset>
            </wp:positionV>
            <wp:extent cx="539750" cy="539750"/>
            <wp:effectExtent l="0" t="0" r="0" b="0"/>
            <wp:wrapSquare wrapText="bothSides"/>
            <wp:docPr id="21" name="Afbeelding 21" descr="Gehoorbescherming verplicht (bordj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C87C5D">
        <w:rPr>
          <w:noProof/>
        </w:rPr>
        <w:drawing>
          <wp:anchor distT="0" distB="0" distL="114300" distR="114300" simplePos="0" relativeHeight="251664384" behindDoc="0" locked="0" layoutInCell="1" allowOverlap="1" wp14:anchorId="4BD8F4CA" wp14:editId="179AEB41">
            <wp:simplePos x="0" y="0"/>
            <wp:positionH relativeFrom="column">
              <wp:posOffset>29845</wp:posOffset>
            </wp:positionH>
            <wp:positionV relativeFrom="paragraph">
              <wp:posOffset>288925</wp:posOffset>
            </wp:positionV>
            <wp:extent cx="539750" cy="539750"/>
            <wp:effectExtent l="0" t="0" r="0" b="0"/>
            <wp:wrapSquare wrapText="bothSides"/>
            <wp:docPr id="19" name="Afbeelding 19" descr="Handschoenen verplicht (bordj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Handschoenen verplicht (bordj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6244FA">
        <w:rPr>
          <w:b/>
          <w:bCs/>
          <w:color w:val="623F38"/>
        </w:rPr>
        <w:t>Persoonlijke beschermingsmiddelen</w:t>
      </w:r>
      <w:r w:rsidR="006244FA">
        <w:br/>
      </w:r>
      <w:bookmarkStart w:id="2" w:name="_Hlk66892185"/>
      <w:bookmarkStart w:id="3" w:name="_Hlk67040532"/>
      <w:sdt>
        <w:sdtPr>
          <w:rPr>
            <w:rFonts w:ascii="PT Sans Narrow" w:hAnsi="PT Sans Narrow" w:cs="Arial"/>
            <w:caps/>
            <w:noProof/>
            <w:color w:val="000000"/>
            <w:sz w:val="26"/>
            <w:szCs w:val="26"/>
            <w:lang w:val="nl-BE" w:eastAsia="nl-BE"/>
          </w:rPr>
          <w:alias w:val="Voeg hier een afbeelding in"/>
          <w:tag w:val="Voeg hier een afbeelding in"/>
          <w:id w:val="-1647274227"/>
          <w:showingPlcHdr/>
          <w:picture/>
        </w:sdtPr>
        <w:sdtEndPr/>
        <w:sdtContent>
          <w:r w:rsidR="006244FA">
            <w:rPr>
              <w:rFonts w:ascii="PT Sans Narrow" w:hAnsi="PT Sans Narrow" w:cs="Arial"/>
              <w:caps/>
              <w:noProof/>
              <w:color w:val="000000"/>
              <w:sz w:val="26"/>
              <w:szCs w:val="26"/>
              <w:lang w:val="nl-BE" w:eastAsia="nl-BE"/>
            </w:rPr>
            <w:drawing>
              <wp:inline distT="0" distB="0" distL="0" distR="0" wp14:anchorId="20CAF8F8" wp14:editId="0CCD4D15">
                <wp:extent cx="790575" cy="79057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sdtContent>
      </w:sdt>
      <w:bookmarkEnd w:id="2"/>
      <w:bookmarkEnd w:id="3"/>
      <w:r w:rsidR="006244FA">
        <w:rPr>
          <w:rFonts w:ascii="PT Sans Narrow" w:hAnsi="PT Sans Narrow" w:cs="Arial"/>
          <w:caps/>
          <w:noProof/>
          <w:color w:val="000000"/>
          <w:sz w:val="26"/>
          <w:szCs w:val="26"/>
          <w:lang w:val="nl-BE" w:eastAsia="nl-BE"/>
        </w:rPr>
        <w:t xml:space="preserve"> </w:t>
      </w:r>
    </w:p>
    <w:p w14:paraId="2F542E80" w14:textId="77777777" w:rsidR="006244FA" w:rsidRDefault="006244FA" w:rsidP="006244FA">
      <w:pPr>
        <w:jc w:val="both"/>
        <w:rPr>
          <w:b/>
          <w:bCs/>
          <w:color w:val="623F38"/>
        </w:rPr>
      </w:pPr>
      <w:r>
        <w:rPr>
          <w:b/>
          <w:bCs/>
          <w:color w:val="623F38"/>
        </w:rPr>
        <w:t>Goede praktijken</w:t>
      </w:r>
    </w:p>
    <w:tbl>
      <w:tblPr>
        <w:tblW w:w="9493"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4306"/>
        <w:gridCol w:w="5187"/>
      </w:tblGrid>
      <w:tr w:rsidR="006244FA" w14:paraId="08567349" w14:textId="77777777" w:rsidTr="006244FA">
        <w:trPr>
          <w:trHeight w:val="2103"/>
        </w:trPr>
        <w:tc>
          <w:tcPr>
            <w:tcW w:w="2830" w:type="dxa"/>
            <w:tcBorders>
              <w:top w:val="single" w:sz="4" w:space="0" w:color="623F38"/>
              <w:left w:val="single" w:sz="4" w:space="0" w:color="623F38"/>
              <w:bottom w:val="single" w:sz="4" w:space="0" w:color="623F38"/>
              <w:right w:val="single" w:sz="4" w:space="0" w:color="623F38"/>
            </w:tcBorders>
            <w:hideMark/>
          </w:tcPr>
          <w:p w14:paraId="4B88A649" w14:textId="0395A9BF" w:rsidR="006244FA" w:rsidRDefault="006244FA">
            <w:pPr>
              <w:tabs>
                <w:tab w:val="left" w:pos="1320"/>
              </w:tabs>
              <w:jc w:val="both"/>
              <w:rPr>
                <w:rFonts w:ascii="PT Sans Narrow" w:hAnsi="PT Sans Narrow" w:cs="Arial"/>
                <w:caps/>
                <w:noProof/>
                <w:color w:val="000000"/>
                <w:sz w:val="26"/>
                <w:szCs w:val="26"/>
                <w:lang w:val="nl-BE" w:eastAsia="nl-BE"/>
              </w:rPr>
            </w:pPr>
            <w:r>
              <w:rPr>
                <w:noProof/>
              </w:rPr>
              <w:drawing>
                <wp:anchor distT="0" distB="0" distL="114300" distR="114300" simplePos="0" relativeHeight="251665408" behindDoc="0" locked="0" layoutInCell="1" allowOverlap="1" wp14:anchorId="5D33C9AA" wp14:editId="0EA8FA44">
                  <wp:simplePos x="0" y="0"/>
                  <wp:positionH relativeFrom="margin">
                    <wp:posOffset>673735</wp:posOffset>
                  </wp:positionH>
                  <wp:positionV relativeFrom="margin">
                    <wp:posOffset>0</wp:posOffset>
                  </wp:positionV>
                  <wp:extent cx="570230" cy="571500"/>
                  <wp:effectExtent l="0" t="0" r="1270"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noFill/>
                        </pic:spPr>
                      </pic:pic>
                    </a:graphicData>
                  </a:graphic>
                  <wp14:sizeRelH relativeFrom="page">
                    <wp14:pctWidth>0</wp14:pctWidth>
                  </wp14:sizeRelH>
                  <wp14:sizeRelV relativeFrom="page">
                    <wp14:pctHeight>0</wp14:pctHeight>
                  </wp14:sizeRelV>
                </wp:anchor>
              </w:drawing>
            </w:r>
          </w:p>
        </w:tc>
        <w:tc>
          <w:tcPr>
            <w:tcW w:w="6663" w:type="dxa"/>
            <w:tcBorders>
              <w:top w:val="single" w:sz="4" w:space="0" w:color="623F38"/>
              <w:left w:val="single" w:sz="4" w:space="0" w:color="623F38"/>
              <w:bottom w:val="single" w:sz="4" w:space="0" w:color="623F38"/>
              <w:right w:val="single" w:sz="4" w:space="0" w:color="623F38"/>
            </w:tcBorders>
            <w:hideMark/>
          </w:tcPr>
          <w:p w14:paraId="54602ACA" w14:textId="77777777" w:rsidR="006244FA" w:rsidRDefault="006244FA">
            <w:pPr>
              <w:jc w:val="both"/>
              <w:rPr>
                <w:color w:val="623F38"/>
              </w:rPr>
            </w:pPr>
            <w:r>
              <w:rPr>
                <w:rFonts w:cs="Arial"/>
                <w:noProof/>
                <w:color w:val="623F38"/>
                <w:lang w:val="nl-BE" w:eastAsia="nl-BE"/>
              </w:rPr>
              <w:t>Informeer u goed over het werk en de risico’s voor ingebruikname.</w:t>
            </w:r>
          </w:p>
        </w:tc>
      </w:tr>
      <w:tr w:rsidR="0063072C" w14:paraId="0479FF9F" w14:textId="77777777" w:rsidTr="006244FA">
        <w:trPr>
          <w:trHeight w:val="2103"/>
        </w:trPr>
        <w:tc>
          <w:tcPr>
            <w:tcW w:w="2830" w:type="dxa"/>
            <w:tcBorders>
              <w:top w:val="single" w:sz="4" w:space="0" w:color="623F38"/>
              <w:left w:val="single" w:sz="4" w:space="0" w:color="623F38"/>
              <w:bottom w:val="single" w:sz="4" w:space="0" w:color="623F38"/>
              <w:right w:val="single" w:sz="4" w:space="0" w:color="623F38"/>
            </w:tcBorders>
          </w:tcPr>
          <w:p w14:paraId="46F0F7A9" w14:textId="036B623D" w:rsidR="0063072C" w:rsidRDefault="0063072C">
            <w:pPr>
              <w:tabs>
                <w:tab w:val="left" w:pos="1320"/>
              </w:tabs>
              <w:jc w:val="both"/>
              <w:rPr>
                <w:noProof/>
              </w:rPr>
            </w:pPr>
            <w:r>
              <w:rPr>
                <w:b/>
                <w:bCs/>
                <w:noProof/>
                <w:color w:val="623F38"/>
              </w:rPr>
              <w:lastRenderedPageBreak/>
              <w:drawing>
                <wp:inline distT="0" distB="0" distL="0" distR="0" wp14:anchorId="49A47169" wp14:editId="7902BC15">
                  <wp:extent cx="2597328" cy="184785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pic:cNvPicPr/>
                        </pic:nvPicPr>
                        <pic:blipFill>
                          <a:blip r:embed="rId15">
                            <a:extLst>
                              <a:ext uri="{28A0092B-C50C-407E-A947-70E740481C1C}">
                                <a14:useLocalDpi xmlns:a14="http://schemas.microsoft.com/office/drawing/2010/main" val="0"/>
                              </a:ext>
                            </a:extLst>
                          </a:blip>
                          <a:stretch>
                            <a:fillRect/>
                          </a:stretch>
                        </pic:blipFill>
                        <pic:spPr>
                          <a:xfrm>
                            <a:off x="0" y="0"/>
                            <a:ext cx="2607936" cy="1855397"/>
                          </a:xfrm>
                          <a:prstGeom prst="rect">
                            <a:avLst/>
                          </a:prstGeom>
                        </pic:spPr>
                      </pic:pic>
                    </a:graphicData>
                  </a:graphic>
                </wp:inline>
              </w:drawing>
            </w:r>
          </w:p>
        </w:tc>
        <w:tc>
          <w:tcPr>
            <w:tcW w:w="6663" w:type="dxa"/>
            <w:tcBorders>
              <w:top w:val="single" w:sz="4" w:space="0" w:color="623F38"/>
              <w:left w:val="single" w:sz="4" w:space="0" w:color="623F38"/>
              <w:bottom w:val="single" w:sz="4" w:space="0" w:color="623F38"/>
              <w:right w:val="single" w:sz="4" w:space="0" w:color="623F38"/>
            </w:tcBorders>
          </w:tcPr>
          <w:p w14:paraId="36717362" w14:textId="7EEB1F20" w:rsidR="00394B99" w:rsidRDefault="00394B99" w:rsidP="00394B99">
            <w:pPr>
              <w:jc w:val="both"/>
              <w:rPr>
                <w:rFonts w:cs="Arial"/>
                <w:noProof/>
                <w:color w:val="623F38"/>
                <w:lang w:val="nl-BE" w:eastAsia="nl-BE"/>
              </w:rPr>
            </w:pPr>
            <w:r w:rsidRPr="00394B99">
              <w:rPr>
                <w:rFonts w:cs="Arial"/>
                <w:noProof/>
                <w:color w:val="623F38"/>
                <w:lang w:val="nl-BE" w:eastAsia="nl-BE"/>
              </w:rPr>
              <w:t>De last (steenplaat) die moet worden aangezogen en</w:t>
            </w:r>
            <w:r>
              <w:rPr>
                <w:rFonts w:cs="Arial"/>
                <w:noProof/>
                <w:color w:val="623F38"/>
                <w:lang w:val="nl-BE" w:eastAsia="nl-BE"/>
              </w:rPr>
              <w:t xml:space="preserve"> </w:t>
            </w:r>
            <w:r w:rsidRPr="00394B99">
              <w:rPr>
                <w:rFonts w:cs="Arial"/>
                <w:noProof/>
                <w:color w:val="623F38"/>
                <w:lang w:val="nl-BE" w:eastAsia="nl-BE"/>
              </w:rPr>
              <w:t>getransporteerd, moet voldoende eigen stabiliteit bezitten,</w:t>
            </w:r>
            <w:r>
              <w:rPr>
                <w:rFonts w:cs="Arial"/>
                <w:noProof/>
                <w:color w:val="623F38"/>
                <w:lang w:val="nl-BE" w:eastAsia="nl-BE"/>
              </w:rPr>
              <w:t xml:space="preserve"> </w:t>
            </w:r>
            <w:r w:rsidRPr="00394B99">
              <w:rPr>
                <w:rFonts w:cs="Arial"/>
                <w:noProof/>
                <w:color w:val="623F38"/>
                <w:lang w:val="nl-BE" w:eastAsia="nl-BE"/>
              </w:rPr>
              <w:t>omdat anders tijdens het optillen gevaar voor breuk</w:t>
            </w:r>
            <w:r>
              <w:rPr>
                <w:rFonts w:cs="Arial"/>
                <w:noProof/>
                <w:color w:val="623F38"/>
                <w:lang w:val="nl-BE" w:eastAsia="nl-BE"/>
              </w:rPr>
              <w:t xml:space="preserve"> </w:t>
            </w:r>
            <w:r w:rsidRPr="00394B99">
              <w:rPr>
                <w:rFonts w:cs="Arial"/>
                <w:noProof/>
                <w:color w:val="623F38"/>
                <w:lang w:val="nl-BE" w:eastAsia="nl-BE"/>
              </w:rPr>
              <w:t>bestaat</w:t>
            </w:r>
            <w:r>
              <w:rPr>
                <w:rFonts w:cs="Arial"/>
                <w:noProof/>
                <w:color w:val="623F38"/>
                <w:lang w:val="nl-BE" w:eastAsia="nl-BE"/>
              </w:rPr>
              <w:t>.</w:t>
            </w:r>
          </w:p>
          <w:p w14:paraId="1A3427A0" w14:textId="70C8D825" w:rsidR="00394B99" w:rsidRDefault="00ED6ACB" w:rsidP="00394B99">
            <w:pPr>
              <w:pStyle w:val="Lijstalinea"/>
              <w:numPr>
                <w:ilvl w:val="0"/>
                <w:numId w:val="12"/>
              </w:numPr>
              <w:jc w:val="both"/>
              <w:rPr>
                <w:rFonts w:cs="Arial"/>
                <w:noProof/>
                <w:color w:val="623F38"/>
                <w:lang w:val="nl-BE" w:eastAsia="nl-BE"/>
              </w:rPr>
            </w:pPr>
            <w:r>
              <w:rPr>
                <w:rFonts w:cs="Arial"/>
                <w:noProof/>
                <w:color w:val="623F38"/>
                <w:lang w:val="nl-BE" w:eastAsia="nl-BE"/>
              </w:rPr>
              <w:t>Lasten</w:t>
            </w:r>
            <w:r w:rsidR="00394B99" w:rsidRPr="00394B99">
              <w:rPr>
                <w:rFonts w:cs="Arial"/>
                <w:noProof/>
                <w:color w:val="623F38"/>
                <w:lang w:val="nl-BE" w:eastAsia="nl-BE"/>
              </w:rPr>
              <w:t xml:space="preserve"> mogen bij het optillen in geen geval</w:t>
            </w:r>
            <w:r w:rsidR="00394B99">
              <w:rPr>
                <w:rFonts w:cs="Arial"/>
                <w:noProof/>
                <w:color w:val="623F38"/>
                <w:lang w:val="nl-BE" w:eastAsia="nl-BE"/>
              </w:rPr>
              <w:t xml:space="preserve"> </w:t>
            </w:r>
            <w:r w:rsidR="00394B99" w:rsidRPr="00394B99">
              <w:rPr>
                <w:rFonts w:cs="Arial"/>
                <w:noProof/>
                <w:color w:val="623F38"/>
                <w:lang w:val="nl-BE" w:eastAsia="nl-BE"/>
              </w:rPr>
              <w:t xml:space="preserve">doorbuigen </w:t>
            </w:r>
            <w:r w:rsidR="00394B99">
              <w:rPr>
                <w:rFonts w:cs="Arial"/>
                <w:noProof/>
                <w:color w:val="623F38"/>
                <w:lang w:val="nl-BE" w:eastAsia="nl-BE"/>
              </w:rPr>
              <w:t>(is mogelijk</w:t>
            </w:r>
            <w:r w:rsidR="00394B99" w:rsidRPr="00394B99">
              <w:rPr>
                <w:rFonts w:cs="Arial"/>
                <w:noProof/>
                <w:color w:val="623F38"/>
                <w:lang w:val="nl-BE" w:eastAsia="nl-BE"/>
              </w:rPr>
              <w:t xml:space="preserve"> bij dunne en grote steenplaten</w:t>
            </w:r>
            <w:r w:rsidR="00394B99">
              <w:rPr>
                <w:rFonts w:cs="Arial"/>
                <w:noProof/>
                <w:color w:val="623F38"/>
                <w:lang w:val="nl-BE" w:eastAsia="nl-BE"/>
              </w:rPr>
              <w:t>)</w:t>
            </w:r>
          </w:p>
          <w:p w14:paraId="2559E384" w14:textId="1B7BA04D" w:rsidR="0063072C" w:rsidRDefault="00394B99" w:rsidP="00394B99">
            <w:pPr>
              <w:pStyle w:val="Lijstalinea"/>
              <w:numPr>
                <w:ilvl w:val="0"/>
                <w:numId w:val="12"/>
              </w:numPr>
              <w:jc w:val="both"/>
              <w:rPr>
                <w:rFonts w:cs="Arial"/>
                <w:noProof/>
                <w:color w:val="623F38"/>
                <w:lang w:val="nl-BE" w:eastAsia="nl-BE"/>
              </w:rPr>
            </w:pPr>
            <w:r w:rsidRPr="00394B99">
              <w:rPr>
                <w:rFonts w:cs="Arial"/>
                <w:noProof/>
                <w:color w:val="623F38"/>
                <w:lang w:val="nl-BE" w:eastAsia="nl-BE"/>
              </w:rPr>
              <w:t>Standaardzuig</w:t>
            </w:r>
            <w:r w:rsidR="00ED6ACB">
              <w:rPr>
                <w:rFonts w:cs="Arial"/>
                <w:noProof/>
                <w:color w:val="623F38"/>
                <w:lang w:val="nl-BE" w:eastAsia="nl-BE"/>
              </w:rPr>
              <w:t>grijpers</w:t>
            </w:r>
            <w:r w:rsidRPr="00394B99">
              <w:rPr>
                <w:rFonts w:cs="Arial"/>
                <w:noProof/>
                <w:color w:val="623F38"/>
                <w:lang w:val="nl-BE" w:eastAsia="nl-BE"/>
              </w:rPr>
              <w:t xml:space="preserve"> zijn niet geschikt voor het transport</w:t>
            </w:r>
            <w:r>
              <w:rPr>
                <w:rFonts w:cs="Arial"/>
                <w:noProof/>
                <w:color w:val="623F38"/>
                <w:lang w:val="nl-BE" w:eastAsia="nl-BE"/>
              </w:rPr>
              <w:t xml:space="preserve"> </w:t>
            </w:r>
            <w:r w:rsidRPr="00394B99">
              <w:rPr>
                <w:rFonts w:cs="Arial"/>
                <w:noProof/>
                <w:color w:val="623F38"/>
                <w:lang w:val="nl-BE" w:eastAsia="nl-BE"/>
              </w:rPr>
              <w:t>van glasruiten!</w:t>
            </w:r>
          </w:p>
        </w:tc>
      </w:tr>
      <w:tr w:rsidR="00C37A83" w14:paraId="11A63AC7" w14:textId="77777777" w:rsidTr="006244FA">
        <w:trPr>
          <w:trHeight w:val="2103"/>
        </w:trPr>
        <w:tc>
          <w:tcPr>
            <w:tcW w:w="2830" w:type="dxa"/>
            <w:tcBorders>
              <w:top w:val="single" w:sz="4" w:space="0" w:color="623F38"/>
              <w:left w:val="single" w:sz="4" w:space="0" w:color="623F38"/>
              <w:bottom w:val="single" w:sz="4" w:space="0" w:color="623F38"/>
              <w:right w:val="single" w:sz="4" w:space="0" w:color="623F38"/>
            </w:tcBorders>
          </w:tcPr>
          <w:p w14:paraId="171FD91E" w14:textId="4958046C" w:rsidR="00C37A83" w:rsidRDefault="0063072C" w:rsidP="00394B99">
            <w:pPr>
              <w:tabs>
                <w:tab w:val="left" w:pos="1320"/>
              </w:tabs>
              <w:jc w:val="center"/>
              <w:rPr>
                <w:noProof/>
              </w:rPr>
            </w:pPr>
            <w:r>
              <w:rPr>
                <w:b/>
                <w:bCs/>
                <w:noProof/>
                <w:color w:val="623F38"/>
              </w:rPr>
              <w:drawing>
                <wp:inline distT="0" distB="0" distL="0" distR="0" wp14:anchorId="50AE88FC" wp14:editId="077AE825">
                  <wp:extent cx="2068613" cy="1228725"/>
                  <wp:effectExtent l="0" t="0" r="8255"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8"/>
                          <pic:cNvPicPr/>
                        </pic:nvPicPr>
                        <pic:blipFill>
                          <a:blip r:embed="rId16">
                            <a:extLst>
                              <a:ext uri="{28A0092B-C50C-407E-A947-70E740481C1C}">
                                <a14:useLocalDpi xmlns:a14="http://schemas.microsoft.com/office/drawing/2010/main" val="0"/>
                              </a:ext>
                            </a:extLst>
                          </a:blip>
                          <a:stretch>
                            <a:fillRect/>
                          </a:stretch>
                        </pic:blipFill>
                        <pic:spPr>
                          <a:xfrm>
                            <a:off x="0" y="0"/>
                            <a:ext cx="2082811" cy="1237158"/>
                          </a:xfrm>
                          <a:prstGeom prst="rect">
                            <a:avLst/>
                          </a:prstGeom>
                        </pic:spPr>
                      </pic:pic>
                    </a:graphicData>
                  </a:graphic>
                </wp:inline>
              </w:drawing>
            </w:r>
          </w:p>
        </w:tc>
        <w:tc>
          <w:tcPr>
            <w:tcW w:w="6663" w:type="dxa"/>
            <w:tcBorders>
              <w:top w:val="single" w:sz="4" w:space="0" w:color="623F38"/>
              <w:left w:val="single" w:sz="4" w:space="0" w:color="623F38"/>
              <w:bottom w:val="single" w:sz="4" w:space="0" w:color="623F38"/>
              <w:right w:val="single" w:sz="4" w:space="0" w:color="623F38"/>
            </w:tcBorders>
          </w:tcPr>
          <w:p w14:paraId="3BD91277" w14:textId="6591BDB9" w:rsidR="00C37A83" w:rsidRDefault="00C37A83" w:rsidP="00C37A83">
            <w:pPr>
              <w:jc w:val="both"/>
              <w:rPr>
                <w:rFonts w:cs="Arial"/>
                <w:noProof/>
                <w:color w:val="623F38"/>
                <w:lang w:val="nl-BE" w:eastAsia="nl-BE"/>
              </w:rPr>
            </w:pPr>
            <w:r w:rsidRPr="00C37A83">
              <w:rPr>
                <w:rFonts w:cs="Arial"/>
                <w:noProof/>
                <w:color w:val="623F38"/>
                <w:lang w:val="nl-BE" w:eastAsia="nl-BE"/>
              </w:rPr>
              <w:t xml:space="preserve">De zuiggrijper moet altijd </w:t>
            </w:r>
            <w:r>
              <w:rPr>
                <w:rFonts w:cs="Arial"/>
                <w:noProof/>
                <w:color w:val="623F38"/>
                <w:lang w:val="nl-BE" w:eastAsia="nl-BE"/>
              </w:rPr>
              <w:t>volledig</w:t>
            </w:r>
            <w:r w:rsidRPr="00C37A83">
              <w:rPr>
                <w:rFonts w:cs="Arial"/>
                <w:noProof/>
                <w:color w:val="623F38"/>
                <w:lang w:val="nl-BE" w:eastAsia="nl-BE"/>
              </w:rPr>
              <w:t xml:space="preserve"> op het oppervlakte </w:t>
            </w:r>
            <w:r>
              <w:rPr>
                <w:rFonts w:cs="Arial"/>
                <w:noProof/>
                <w:color w:val="623F38"/>
                <w:lang w:val="nl-BE" w:eastAsia="nl-BE"/>
              </w:rPr>
              <w:t>en in het midden van</w:t>
            </w:r>
            <w:r w:rsidRPr="00C37A83">
              <w:rPr>
                <w:rFonts w:cs="Arial"/>
                <w:noProof/>
                <w:color w:val="623F38"/>
                <w:lang w:val="nl-BE" w:eastAsia="nl-BE"/>
              </w:rPr>
              <w:t xml:space="preserve"> </w:t>
            </w:r>
            <w:r>
              <w:rPr>
                <w:rFonts w:cs="Arial"/>
                <w:noProof/>
                <w:color w:val="623F38"/>
                <w:lang w:val="nl-BE" w:eastAsia="nl-BE"/>
              </w:rPr>
              <w:t>de tegel worden gezet</w:t>
            </w:r>
            <w:r w:rsidRPr="00C37A83">
              <w:rPr>
                <w:rFonts w:cs="Arial"/>
                <w:noProof/>
                <w:color w:val="623F38"/>
                <w:lang w:val="nl-BE" w:eastAsia="nl-BE"/>
              </w:rPr>
              <w:t>. Alleen een gelijkmatige lastverdeling garandeert veiligheid bij</w:t>
            </w:r>
            <w:r>
              <w:rPr>
                <w:rFonts w:cs="Arial"/>
                <w:noProof/>
                <w:color w:val="623F38"/>
                <w:lang w:val="nl-BE" w:eastAsia="nl-BE"/>
              </w:rPr>
              <w:t xml:space="preserve"> </w:t>
            </w:r>
            <w:r w:rsidRPr="00C37A83">
              <w:rPr>
                <w:rFonts w:cs="Arial"/>
                <w:noProof/>
                <w:color w:val="623F38"/>
                <w:lang w:val="nl-BE" w:eastAsia="nl-BE"/>
              </w:rPr>
              <w:t xml:space="preserve">het optillen. Wanneer de zuiggrijper bij het optillen niet gecentreerd </w:t>
            </w:r>
            <w:r>
              <w:rPr>
                <w:rFonts w:cs="Arial"/>
                <w:noProof/>
                <w:color w:val="623F38"/>
                <w:lang w:val="nl-BE" w:eastAsia="nl-BE"/>
              </w:rPr>
              <w:t>wordt geplaatst,</w:t>
            </w:r>
            <w:r w:rsidRPr="00C37A83">
              <w:rPr>
                <w:rFonts w:cs="Arial"/>
                <w:noProof/>
                <w:color w:val="623F38"/>
                <w:lang w:val="nl-BE" w:eastAsia="nl-BE"/>
              </w:rPr>
              <w:t xml:space="preserve"> kan de last bij sterke zwenkingen van het apparaat loslaten en plotseling naar</w:t>
            </w:r>
            <w:r>
              <w:rPr>
                <w:rFonts w:cs="Arial"/>
                <w:noProof/>
                <w:color w:val="623F38"/>
                <w:lang w:val="nl-BE" w:eastAsia="nl-BE"/>
              </w:rPr>
              <w:t xml:space="preserve"> </w:t>
            </w:r>
            <w:r w:rsidRPr="00C37A83">
              <w:rPr>
                <w:rFonts w:cs="Arial"/>
                <w:noProof/>
                <w:color w:val="623F38"/>
                <w:lang w:val="nl-BE" w:eastAsia="nl-BE"/>
              </w:rPr>
              <w:t>beneden vallen.</w:t>
            </w:r>
          </w:p>
        </w:tc>
      </w:tr>
    </w:tbl>
    <w:p w14:paraId="09081CE8" w14:textId="77777777" w:rsidR="006244FA" w:rsidRDefault="006244FA" w:rsidP="006244FA">
      <w:pPr>
        <w:jc w:val="both"/>
        <w:rPr>
          <w:b/>
          <w:bCs/>
          <w:color w:val="623F38"/>
        </w:rPr>
      </w:pPr>
    </w:p>
    <w:p w14:paraId="1749A303" w14:textId="1C6001AA" w:rsidR="006244FA" w:rsidRDefault="00653299" w:rsidP="006244FA">
      <w:pPr>
        <w:jc w:val="both"/>
        <w:rPr>
          <w:b/>
          <w:bCs/>
          <w:color w:val="623F38"/>
        </w:rPr>
      </w:pPr>
      <w:r>
        <w:rPr>
          <w:b/>
          <w:bCs/>
          <w:noProof/>
          <w:color w:val="623F38"/>
        </w:rPr>
        <w:drawing>
          <wp:anchor distT="0" distB="0" distL="114300" distR="114300" simplePos="0" relativeHeight="251666432" behindDoc="0" locked="0" layoutInCell="1" allowOverlap="1" wp14:anchorId="44F039A3" wp14:editId="6917E8B9">
            <wp:simplePos x="0" y="0"/>
            <wp:positionH relativeFrom="margin">
              <wp:posOffset>1032510</wp:posOffset>
            </wp:positionH>
            <wp:positionV relativeFrom="margin">
              <wp:posOffset>4189095</wp:posOffset>
            </wp:positionV>
            <wp:extent cx="1038370" cy="771633"/>
            <wp:effectExtent l="0" t="0" r="9525" b="9525"/>
            <wp:wrapSquare wrapText="bothSides"/>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pic:cNvPicPr/>
                  </pic:nvPicPr>
                  <pic:blipFill>
                    <a:blip r:embed="rId17">
                      <a:extLst>
                        <a:ext uri="{28A0092B-C50C-407E-A947-70E740481C1C}">
                          <a14:useLocalDpi xmlns:a14="http://schemas.microsoft.com/office/drawing/2010/main" val="0"/>
                        </a:ext>
                      </a:extLst>
                    </a:blip>
                    <a:stretch>
                      <a:fillRect/>
                    </a:stretch>
                  </pic:blipFill>
                  <pic:spPr>
                    <a:xfrm>
                      <a:off x="0" y="0"/>
                      <a:ext cx="1038370" cy="771633"/>
                    </a:xfrm>
                    <a:prstGeom prst="rect">
                      <a:avLst/>
                    </a:prstGeom>
                  </pic:spPr>
                </pic:pic>
              </a:graphicData>
            </a:graphic>
          </wp:anchor>
        </w:drawing>
      </w:r>
      <w:r w:rsidR="006244FA">
        <w:rPr>
          <w:b/>
          <w:bCs/>
          <w:color w:val="623F38"/>
        </w:rPr>
        <w:t>Gevaren</w:t>
      </w:r>
    </w:p>
    <w:p w14:paraId="17B938F0" w14:textId="03137444" w:rsidR="00C37A83" w:rsidRDefault="00653299" w:rsidP="006244FA">
      <w:pPr>
        <w:jc w:val="both"/>
        <w:rPr>
          <w:b/>
          <w:bCs/>
          <w:color w:val="623F38"/>
        </w:rPr>
      </w:pPr>
      <w:r>
        <w:rPr>
          <w:b/>
          <w:bCs/>
          <w:noProof/>
          <w:color w:val="623F38"/>
        </w:rPr>
        <w:drawing>
          <wp:inline distT="0" distB="0" distL="0" distR="0" wp14:anchorId="1EE498F0" wp14:editId="31ACE502">
            <wp:extent cx="838200" cy="827851"/>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pic:cNvPicPr/>
                  </pic:nvPicPr>
                  <pic:blipFill>
                    <a:blip r:embed="rId18">
                      <a:extLst>
                        <a:ext uri="{28A0092B-C50C-407E-A947-70E740481C1C}">
                          <a14:useLocalDpi xmlns:a14="http://schemas.microsoft.com/office/drawing/2010/main" val="0"/>
                        </a:ext>
                      </a:extLst>
                    </a:blip>
                    <a:stretch>
                      <a:fillRect/>
                    </a:stretch>
                  </pic:blipFill>
                  <pic:spPr>
                    <a:xfrm>
                      <a:off x="0" y="0"/>
                      <a:ext cx="840527" cy="830149"/>
                    </a:xfrm>
                    <a:prstGeom prst="rect">
                      <a:avLst/>
                    </a:prstGeom>
                  </pic:spPr>
                </pic:pic>
              </a:graphicData>
            </a:graphic>
          </wp:inline>
        </w:drawing>
      </w:r>
    </w:p>
    <w:p w14:paraId="7EFF5C70" w14:textId="70B50437" w:rsidR="006244FA" w:rsidRDefault="00EC7EF2" w:rsidP="006244FA">
      <w:pPr>
        <w:pStyle w:val="Lijstalinea"/>
        <w:numPr>
          <w:ilvl w:val="0"/>
          <w:numId w:val="2"/>
        </w:numPr>
        <w:rPr>
          <w:color w:val="623F38"/>
        </w:rPr>
      </w:pPr>
      <w:r>
        <w:rPr>
          <w:b/>
          <w:bCs/>
          <w:color w:val="623F38"/>
        </w:rPr>
        <w:t xml:space="preserve">Verpletteringsgevaar: </w:t>
      </w:r>
      <w:r w:rsidRPr="00EC7EF2">
        <w:rPr>
          <w:color w:val="623F38"/>
        </w:rPr>
        <w:t>overschrijd nooit het maximaal hefvermogen</w:t>
      </w:r>
      <w:r w:rsidR="00983D6A">
        <w:rPr>
          <w:color w:val="623F38"/>
        </w:rPr>
        <w:t xml:space="preserve"> </w:t>
      </w:r>
      <w:r w:rsidR="00E23B9F">
        <w:rPr>
          <w:color w:val="623F38"/>
        </w:rPr>
        <w:t>van de zuig</w:t>
      </w:r>
      <w:r w:rsidR="00ED6ACB">
        <w:rPr>
          <w:color w:val="623F38"/>
        </w:rPr>
        <w:t>grijper</w:t>
      </w:r>
      <w:r w:rsidR="00E23B9F">
        <w:rPr>
          <w:color w:val="623F38"/>
        </w:rPr>
        <w:t xml:space="preserve"> </w:t>
      </w:r>
      <w:r w:rsidR="00983D6A">
        <w:rPr>
          <w:color w:val="623F38"/>
        </w:rPr>
        <w:t>en blijf buiten de gevarenzone van de draaglast</w:t>
      </w:r>
      <w:r w:rsidR="00394B99">
        <w:rPr>
          <w:color w:val="623F38"/>
        </w:rPr>
        <w:t>. Hang nooit</w:t>
      </w:r>
      <w:r w:rsidR="00394B99" w:rsidRPr="00394B99">
        <w:rPr>
          <w:color w:val="623F38"/>
        </w:rPr>
        <w:t xml:space="preserve"> met o.a. koorden en kettingen aan het apparaat.</w:t>
      </w:r>
      <w:r w:rsidR="007017E7">
        <w:rPr>
          <w:color w:val="623F38"/>
        </w:rPr>
        <w:t xml:space="preserve"> Controleer eveneens of de gebruikte kraan geschikt is voor het gewicht van de te verplaatsen tegels + het gewicht van de zuignap. Het totale gewicht mag het hefvermogen van de kraan niet overstijgen (gelet op het lastdiagram)</w:t>
      </w:r>
      <w:r w:rsidR="00ED6ACB">
        <w:rPr>
          <w:color w:val="623F38"/>
        </w:rPr>
        <w:t>.</w:t>
      </w:r>
    </w:p>
    <w:p w14:paraId="1A3EC5CD" w14:textId="232843FE" w:rsidR="00FF2D04" w:rsidRDefault="00FF2D04" w:rsidP="00243285">
      <w:pPr>
        <w:pStyle w:val="Lijstalinea"/>
        <w:numPr>
          <w:ilvl w:val="0"/>
          <w:numId w:val="2"/>
        </w:numPr>
        <w:rPr>
          <w:color w:val="623F38"/>
        </w:rPr>
      </w:pPr>
      <w:r w:rsidRPr="00FF2D04">
        <w:rPr>
          <w:b/>
          <w:bCs/>
          <w:color w:val="623F38"/>
        </w:rPr>
        <w:t>Klemgevaar:</w:t>
      </w:r>
      <w:r w:rsidRPr="00FF2D04">
        <w:rPr>
          <w:color w:val="623F38"/>
        </w:rPr>
        <w:t xml:space="preserve"> los uw last pas wanneer deze volledig en zeker op </w:t>
      </w:r>
      <w:r w:rsidR="007017E7">
        <w:rPr>
          <w:color w:val="623F38"/>
        </w:rPr>
        <w:t xml:space="preserve">een vaste en stabiele structuur </w:t>
      </w:r>
      <w:r w:rsidRPr="00FF2D04">
        <w:rPr>
          <w:color w:val="623F38"/>
        </w:rPr>
        <w:t>ligt of staat. Blijf met</w:t>
      </w:r>
      <w:r>
        <w:rPr>
          <w:color w:val="623F38"/>
        </w:rPr>
        <w:t xml:space="preserve"> </w:t>
      </w:r>
      <w:r w:rsidRPr="00FF2D04">
        <w:rPr>
          <w:color w:val="623F38"/>
        </w:rPr>
        <w:t xml:space="preserve">uw vingers uit de buurt wanneer u een last lost. </w:t>
      </w:r>
    </w:p>
    <w:p w14:paraId="3C5068EE" w14:textId="5AC51C52" w:rsidR="00653299" w:rsidRPr="00FF2D04" w:rsidRDefault="00653299" w:rsidP="00243285">
      <w:pPr>
        <w:pStyle w:val="Lijstalinea"/>
        <w:numPr>
          <w:ilvl w:val="0"/>
          <w:numId w:val="2"/>
        </w:numPr>
        <w:rPr>
          <w:color w:val="623F38"/>
        </w:rPr>
      </w:pPr>
      <w:r>
        <w:rPr>
          <w:b/>
          <w:bCs/>
          <w:color w:val="623F38"/>
        </w:rPr>
        <w:t>Gevaar rugletsel:</w:t>
      </w:r>
      <w:r>
        <w:rPr>
          <w:color w:val="623F38"/>
        </w:rPr>
        <w:t xml:space="preserve"> tijdens het heffen. Zak door de knieën en hef enkel met een rechte rug. Met 2 mensen is het maximale gewicht om te tillen 50 kg</w:t>
      </w:r>
      <w:r w:rsidR="007017E7">
        <w:rPr>
          <w:color w:val="623F38"/>
        </w:rPr>
        <w:t xml:space="preserve"> indien de vacuümzuiger zonder kraan gebruikt wordt.</w:t>
      </w:r>
    </w:p>
    <w:p w14:paraId="705A6CF5" w14:textId="56906357" w:rsidR="00983D6A" w:rsidRDefault="00983D6A" w:rsidP="006244FA">
      <w:pPr>
        <w:pStyle w:val="Lijstalinea"/>
        <w:numPr>
          <w:ilvl w:val="0"/>
          <w:numId w:val="2"/>
        </w:numPr>
        <w:jc w:val="both"/>
        <w:rPr>
          <w:color w:val="623F38"/>
        </w:rPr>
      </w:pPr>
      <w:r>
        <w:rPr>
          <w:b/>
          <w:bCs/>
          <w:color w:val="623F38"/>
        </w:rPr>
        <w:t>Gevaar verwondingen door sterke zuiging</w:t>
      </w:r>
      <w:r w:rsidR="006244FA">
        <w:rPr>
          <w:b/>
          <w:bCs/>
          <w:color w:val="623F38"/>
        </w:rPr>
        <w:t>:</w:t>
      </w:r>
      <w:r>
        <w:rPr>
          <w:b/>
          <w:bCs/>
          <w:color w:val="623F38"/>
        </w:rPr>
        <w:t xml:space="preserve"> </w:t>
      </w:r>
      <w:r>
        <w:rPr>
          <w:color w:val="623F38"/>
        </w:rPr>
        <w:t>de machine ontwikkelt een zeer sterke zuiging, haren en kledingstukken kunnen worden aangezogen. Niet in de zuigaansluiting kijken als het apparaat ingeschakeld is, uw ogen kunnen beschadigen.</w:t>
      </w:r>
    </w:p>
    <w:p w14:paraId="275874DA" w14:textId="6B6FAAB0" w:rsidR="006244FA" w:rsidRDefault="006244FA" w:rsidP="00EB19B5">
      <w:pPr>
        <w:pStyle w:val="Lijstalinea"/>
        <w:numPr>
          <w:ilvl w:val="0"/>
          <w:numId w:val="2"/>
        </w:numPr>
        <w:jc w:val="both"/>
        <w:rPr>
          <w:color w:val="623F38"/>
        </w:rPr>
      </w:pPr>
      <w:r w:rsidRPr="00EB19B5">
        <w:rPr>
          <w:b/>
          <w:bCs/>
          <w:color w:val="623F38"/>
        </w:rPr>
        <w:t>Verbod gebruik drugs en alcohol:</w:t>
      </w:r>
      <w:r w:rsidRPr="00EB19B5">
        <w:rPr>
          <w:color w:val="623F38"/>
        </w:rPr>
        <w:t xml:space="preserve"> het gebruik van drugs en alcohol en medicijnen die het reactievermogen beïnvloeden is verboden, deze beperken de geschiktheid machines te besturen</w:t>
      </w:r>
      <w:r w:rsidR="00ED6ACB">
        <w:rPr>
          <w:color w:val="623F38"/>
        </w:rPr>
        <w:t>.</w:t>
      </w:r>
    </w:p>
    <w:p w14:paraId="53E5B31F" w14:textId="77777777" w:rsidR="00ED6ACB" w:rsidRDefault="00ED6ACB" w:rsidP="00ED6ACB">
      <w:pPr>
        <w:pStyle w:val="Lijstalinea"/>
        <w:numPr>
          <w:ilvl w:val="0"/>
          <w:numId w:val="2"/>
        </w:numPr>
        <w:jc w:val="both"/>
        <w:rPr>
          <w:rStyle w:val="Stijl11"/>
        </w:rPr>
      </w:pPr>
      <w:sdt>
        <w:sdtPr>
          <w:rPr>
            <w:rStyle w:val="Stijl11"/>
            <w:color w:val="623F38"/>
          </w:rPr>
          <w:alias w:val="Vul hier aan"/>
          <w:tag w:val="Vul hier aan"/>
          <w:id w:val="2003316896"/>
          <w:placeholder>
            <w:docPart w:val="7DC41209EA9A44268D8D96BB490B124C"/>
          </w:placeholder>
          <w:showingPlcHdr/>
        </w:sdtPr>
        <w:sdtContent>
          <w:r>
            <w:rPr>
              <w:rStyle w:val="Tekstvantijdelijkeaanduiding"/>
            </w:rPr>
            <w:t>Klik of tik om tekst in te voeren.</w:t>
          </w:r>
        </w:sdtContent>
      </w:sdt>
    </w:p>
    <w:p w14:paraId="2FF397A0" w14:textId="77777777" w:rsidR="00FB75E6" w:rsidRPr="00FB75E6" w:rsidRDefault="00FB75E6" w:rsidP="00FB75E6">
      <w:pPr>
        <w:jc w:val="both"/>
        <w:rPr>
          <w:color w:val="623F38"/>
        </w:rPr>
      </w:pPr>
    </w:p>
    <w:p w14:paraId="07879076" w14:textId="77777777" w:rsidR="006244FA" w:rsidRDefault="006244FA" w:rsidP="006244FA">
      <w:pPr>
        <w:autoSpaceDE w:val="0"/>
        <w:autoSpaceDN w:val="0"/>
        <w:adjustRightInd w:val="0"/>
        <w:spacing w:after="0" w:line="240" w:lineRule="auto"/>
        <w:jc w:val="both"/>
        <w:rPr>
          <w:color w:val="623F38"/>
        </w:rPr>
      </w:pPr>
    </w:p>
    <w:p w14:paraId="76BDBA5B" w14:textId="77777777" w:rsidR="006244FA" w:rsidRDefault="006244FA" w:rsidP="006244FA">
      <w:pPr>
        <w:pStyle w:val="Lijstalinea"/>
        <w:numPr>
          <w:ilvl w:val="0"/>
          <w:numId w:val="1"/>
        </w:numPr>
        <w:jc w:val="both"/>
        <w:rPr>
          <w:color w:val="76B828"/>
        </w:rPr>
      </w:pPr>
      <w:r>
        <w:rPr>
          <w:color w:val="76B828"/>
        </w:rPr>
        <w:t>Transport</w:t>
      </w:r>
    </w:p>
    <w:p w14:paraId="67A33DCD" w14:textId="40DF0183" w:rsidR="006244FA" w:rsidRDefault="006244FA" w:rsidP="006244FA">
      <w:pPr>
        <w:jc w:val="both"/>
        <w:rPr>
          <w:b/>
          <w:color w:val="623F38"/>
        </w:rPr>
      </w:pPr>
      <w:r>
        <w:rPr>
          <w:rFonts w:ascii="Tahoma" w:hAnsi="Tahoma" w:cs="Tahoma"/>
          <w:noProof/>
          <w:color w:val="3E3EAB"/>
          <w:sz w:val="17"/>
          <w:szCs w:val="17"/>
          <w:lang w:val="nl-BE" w:eastAsia="nl-BE"/>
        </w:rPr>
        <w:drawing>
          <wp:inline distT="0" distB="0" distL="0" distR="0" wp14:anchorId="25BE06BB" wp14:editId="77C2832D">
            <wp:extent cx="323850" cy="266700"/>
            <wp:effectExtent l="0" t="0" r="0" b="0"/>
            <wp:docPr id="5" name="Afbeelding 5" descr="Pictogram sticker 700 let op opgelet Veiligheid symbolen Markering stick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gram sticker 700 let op opgelet Veiligheid symbolen Markering sticke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Pr>
          <w:b/>
          <w:color w:val="623F38"/>
        </w:rPr>
        <w:t xml:space="preserve"> </w:t>
      </w:r>
      <w:bookmarkStart w:id="4" w:name="_Hlk36632701"/>
      <w:r w:rsidR="00653299" w:rsidRPr="00015424">
        <w:rPr>
          <w:b/>
          <w:color w:val="623F38"/>
        </w:rPr>
        <w:t xml:space="preserve">De </w:t>
      </w:r>
      <w:bookmarkStart w:id="5" w:name="_Hlk38972010"/>
      <w:r w:rsidR="00653299">
        <w:rPr>
          <w:b/>
          <w:color w:val="623F38"/>
        </w:rPr>
        <w:t>motor van de vacuümzuiger</w:t>
      </w:r>
      <w:r w:rsidR="00653299" w:rsidRPr="00015424">
        <w:rPr>
          <w:b/>
          <w:color w:val="623F38"/>
        </w:rPr>
        <w:t xml:space="preserve"> </w:t>
      </w:r>
      <w:bookmarkEnd w:id="5"/>
      <w:r w:rsidR="00653299" w:rsidRPr="00015424">
        <w:rPr>
          <w:b/>
          <w:color w:val="623F38"/>
        </w:rPr>
        <w:t>uitschakelen en de netstekker uit de contactdoos trekken</w:t>
      </w:r>
      <w:r>
        <w:rPr>
          <w:b/>
          <w:color w:val="623F38"/>
        </w:rPr>
        <w:t>.</w:t>
      </w:r>
    </w:p>
    <w:bookmarkEnd w:id="4"/>
    <w:p w14:paraId="330ECBB1" w14:textId="76CF4322" w:rsidR="00AE3705" w:rsidRDefault="00AE3705" w:rsidP="00EB19B5">
      <w:pPr>
        <w:jc w:val="both"/>
        <w:rPr>
          <w:bCs/>
          <w:color w:val="623F38"/>
        </w:rPr>
      </w:pPr>
      <w:r>
        <w:rPr>
          <w:bCs/>
          <w:color w:val="623F38"/>
        </w:rPr>
        <w:t>Voor het transport, draai de stuurhandgrepen als volgt:</w:t>
      </w:r>
    </w:p>
    <w:p w14:paraId="7DB816A2" w14:textId="08F36FF0" w:rsidR="00AE3705" w:rsidRDefault="00AE3705" w:rsidP="00173109">
      <w:pPr>
        <w:pStyle w:val="Lijstalinea"/>
        <w:numPr>
          <w:ilvl w:val="0"/>
          <w:numId w:val="13"/>
        </w:numPr>
        <w:jc w:val="both"/>
        <w:rPr>
          <w:bCs/>
          <w:color w:val="623F38"/>
        </w:rPr>
      </w:pPr>
      <w:r>
        <w:rPr>
          <w:bCs/>
          <w:color w:val="623F38"/>
        </w:rPr>
        <w:t>v</w:t>
      </w:r>
      <w:r w:rsidRPr="00AE3705">
        <w:rPr>
          <w:bCs/>
          <w:color w:val="623F38"/>
        </w:rPr>
        <w:t>erwijder de veiligheidsklemmen van de borgpennen en trek de borgpennen eruit</w:t>
      </w:r>
    </w:p>
    <w:p w14:paraId="129BECCE" w14:textId="6DC3DE8A" w:rsidR="00AE3705" w:rsidRDefault="00AE3705" w:rsidP="00F01180">
      <w:pPr>
        <w:pStyle w:val="Lijstalinea"/>
        <w:numPr>
          <w:ilvl w:val="0"/>
          <w:numId w:val="13"/>
        </w:numPr>
        <w:jc w:val="both"/>
        <w:rPr>
          <w:bCs/>
          <w:color w:val="623F38"/>
        </w:rPr>
      </w:pPr>
      <w:r w:rsidRPr="00AE3705">
        <w:rPr>
          <w:bCs/>
          <w:color w:val="623F38"/>
        </w:rPr>
        <w:t>verplaats de hendels naar de transportstand. Dit heft de zuignap van de grond</w:t>
      </w:r>
      <w:r>
        <w:rPr>
          <w:bCs/>
          <w:color w:val="623F38"/>
        </w:rPr>
        <w:t xml:space="preserve"> en</w:t>
      </w:r>
      <w:r w:rsidRPr="00AE3705">
        <w:rPr>
          <w:bCs/>
          <w:color w:val="623F38"/>
        </w:rPr>
        <w:t xml:space="preserve"> beschermt tegen beschadiging tijdens transport</w:t>
      </w:r>
    </w:p>
    <w:p w14:paraId="10B2EEFE" w14:textId="191B5966" w:rsidR="00AE3705" w:rsidRPr="00AE3705" w:rsidRDefault="00AE3705" w:rsidP="00AE3705">
      <w:pPr>
        <w:pStyle w:val="Lijstalinea"/>
        <w:numPr>
          <w:ilvl w:val="0"/>
          <w:numId w:val="13"/>
        </w:numPr>
        <w:jc w:val="both"/>
        <w:rPr>
          <w:bCs/>
          <w:color w:val="623F38"/>
        </w:rPr>
      </w:pPr>
      <w:r>
        <w:rPr>
          <w:bCs/>
          <w:color w:val="623F38"/>
        </w:rPr>
        <w:t>s</w:t>
      </w:r>
      <w:r w:rsidRPr="00AE3705">
        <w:rPr>
          <w:bCs/>
          <w:color w:val="623F38"/>
        </w:rPr>
        <w:t>teek de borgpennen terug</w:t>
      </w:r>
      <w:r>
        <w:rPr>
          <w:bCs/>
          <w:color w:val="623F38"/>
        </w:rPr>
        <w:t xml:space="preserve"> en b</w:t>
      </w:r>
      <w:r w:rsidRPr="00AE3705">
        <w:rPr>
          <w:bCs/>
          <w:color w:val="623F38"/>
        </w:rPr>
        <w:t>org ze met de veiligheidsklemmen</w:t>
      </w:r>
    </w:p>
    <w:p w14:paraId="049F3755" w14:textId="60DA856C" w:rsidR="006244FA" w:rsidRPr="00AE3705" w:rsidRDefault="00A41E8D" w:rsidP="00AE3705">
      <w:pPr>
        <w:jc w:val="both"/>
        <w:rPr>
          <w:bCs/>
          <w:color w:val="623F38"/>
        </w:rPr>
      </w:pPr>
      <w:r w:rsidRPr="00AE3705">
        <w:rPr>
          <w:color w:val="623F38"/>
        </w:rPr>
        <w:t>Bij transport in voertuigen, de machine beveiligen tegen omvallen en beschadigingen.</w:t>
      </w:r>
    </w:p>
    <w:p w14:paraId="6B1A62A9" w14:textId="77777777" w:rsidR="006244FA" w:rsidRDefault="006B57B7" w:rsidP="006244FA">
      <w:pPr>
        <w:jc w:val="both"/>
        <w:rPr>
          <w:rStyle w:val="Stijl11"/>
        </w:rPr>
      </w:pPr>
      <w:sdt>
        <w:sdtPr>
          <w:rPr>
            <w:rStyle w:val="Stijl11"/>
            <w:color w:val="623F38"/>
          </w:rPr>
          <w:alias w:val="Vul hier aan"/>
          <w:tag w:val="Vul hier aan"/>
          <w:id w:val="-673806365"/>
          <w:placeholder>
            <w:docPart w:val="6A64006BBFDA43A58AEC83679FD0E3C9"/>
          </w:placeholder>
          <w:showingPlcHdr/>
        </w:sdtPr>
        <w:sdtEndPr>
          <w:rPr>
            <w:rStyle w:val="Stijl11"/>
          </w:rPr>
        </w:sdtEndPr>
        <w:sdtContent>
          <w:r w:rsidR="006244FA">
            <w:rPr>
              <w:rStyle w:val="Tekstvantijdelijkeaanduiding"/>
            </w:rPr>
            <w:t>Klik of tik om tekst in te voeren.</w:t>
          </w:r>
        </w:sdtContent>
      </w:sdt>
    </w:p>
    <w:p w14:paraId="6E47E2BB" w14:textId="77777777" w:rsidR="006244FA" w:rsidRDefault="006244FA" w:rsidP="006244FA">
      <w:pPr>
        <w:jc w:val="both"/>
        <w:rPr>
          <w:color w:val="76B828"/>
        </w:rPr>
      </w:pPr>
    </w:p>
    <w:p w14:paraId="56D20B28" w14:textId="77777777" w:rsidR="006244FA" w:rsidRDefault="006244FA" w:rsidP="006244FA">
      <w:pPr>
        <w:pStyle w:val="Lijstalinea"/>
        <w:numPr>
          <w:ilvl w:val="0"/>
          <w:numId w:val="1"/>
        </w:numPr>
        <w:jc w:val="both"/>
        <w:rPr>
          <w:color w:val="76B828"/>
        </w:rPr>
      </w:pPr>
      <w:r>
        <w:rPr>
          <w:color w:val="76B828"/>
        </w:rPr>
        <w:t>Voor de werkzaamheden</w:t>
      </w:r>
    </w:p>
    <w:p w14:paraId="5302D4AC" w14:textId="6C1E145A" w:rsidR="006244FA" w:rsidRDefault="006244FA" w:rsidP="006244FA">
      <w:pPr>
        <w:jc w:val="both"/>
        <w:rPr>
          <w:b/>
          <w:color w:val="623F38"/>
        </w:rPr>
      </w:pPr>
      <w:r>
        <w:rPr>
          <w:rFonts w:ascii="Tahoma" w:hAnsi="Tahoma" w:cs="Tahoma"/>
          <w:noProof/>
          <w:color w:val="3E3EAB"/>
          <w:sz w:val="17"/>
          <w:szCs w:val="17"/>
          <w:lang w:val="nl-BE" w:eastAsia="nl-BE"/>
        </w:rPr>
        <w:drawing>
          <wp:inline distT="0" distB="0" distL="0" distR="0" wp14:anchorId="0614F619" wp14:editId="4FD92A58">
            <wp:extent cx="323850" cy="266700"/>
            <wp:effectExtent l="0" t="0" r="0" b="0"/>
            <wp:docPr id="4" name="Afbeelding 4" descr="Pictogram sticker 700 let op opgelet Veiligheid symbolen Markering stick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ogram sticker 700 let op opgelet Veiligheid symbolen Markering sticke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Pr>
          <w:b/>
          <w:color w:val="623F38"/>
        </w:rPr>
        <w:t xml:space="preserve"> Controleer </w:t>
      </w:r>
      <w:r w:rsidR="00141171">
        <w:rPr>
          <w:b/>
          <w:color w:val="623F38"/>
        </w:rPr>
        <w:t>op voorhand de</w:t>
      </w:r>
      <w:r w:rsidR="00EB19B5">
        <w:rPr>
          <w:b/>
          <w:color w:val="623F38"/>
        </w:rPr>
        <w:t xml:space="preserve"> goede werking van de</w:t>
      </w:r>
      <w:r w:rsidR="00141171">
        <w:rPr>
          <w:b/>
          <w:color w:val="623F38"/>
        </w:rPr>
        <w:t xml:space="preserve"> manometer en de algemene toestand van het apparaat. Voer een dichtheidscontrole uit.</w:t>
      </w:r>
      <w:r w:rsidR="00EB19B5">
        <w:rPr>
          <w:b/>
          <w:color w:val="623F38"/>
        </w:rPr>
        <w:t xml:space="preserve"> Gebruik voor grotere steenplaten, de lange handgrepen zodat de voeten buiten de risicozone blijven.</w:t>
      </w:r>
      <w:r w:rsidR="00AD7D68">
        <w:rPr>
          <w:b/>
          <w:color w:val="623F38"/>
        </w:rPr>
        <w:t xml:space="preserve"> </w:t>
      </w:r>
      <w:r w:rsidR="00AD7D68" w:rsidRPr="00AD7D68">
        <w:rPr>
          <w:b/>
          <w:color w:val="623F38"/>
        </w:rPr>
        <w:t>Het vacuüm/hijsapparaat mag niet gebruikt worden in ruimten waar gevaar voor explosie aanwezig is (ATEX</w:t>
      </w:r>
      <w:r w:rsidR="00ED6ACB">
        <w:rPr>
          <w:b/>
          <w:color w:val="623F38"/>
        </w:rPr>
        <w:t>-</w:t>
      </w:r>
      <w:r w:rsidR="00AD7D68" w:rsidRPr="00AD7D68">
        <w:rPr>
          <w:b/>
          <w:color w:val="623F38"/>
        </w:rPr>
        <w:t>zone) en de omgevingstemperatuur mag niet hoger zijn dan 40°C.</w:t>
      </w:r>
    </w:p>
    <w:p w14:paraId="2EA5ADD7" w14:textId="20E8889D" w:rsidR="006244FA" w:rsidRDefault="00EB19B5" w:rsidP="006244FA">
      <w:pPr>
        <w:pStyle w:val="Lijstalinea"/>
        <w:numPr>
          <w:ilvl w:val="0"/>
          <w:numId w:val="4"/>
        </w:numPr>
        <w:jc w:val="both"/>
        <w:rPr>
          <w:color w:val="623F38"/>
          <w:lang w:val="nl-BE"/>
        </w:rPr>
      </w:pPr>
      <w:r>
        <w:rPr>
          <w:color w:val="623F38"/>
          <w:lang w:val="nl-BE"/>
        </w:rPr>
        <w:t>Hou personen u</w:t>
      </w:r>
      <w:r w:rsidR="00653299">
        <w:rPr>
          <w:color w:val="623F38"/>
          <w:lang w:val="nl-BE"/>
        </w:rPr>
        <w:t>it de buurt van de gevarenzone van de draaglast</w:t>
      </w:r>
    </w:p>
    <w:p w14:paraId="250AE567" w14:textId="58F30792" w:rsidR="006244FA" w:rsidRDefault="006244FA" w:rsidP="006244FA">
      <w:pPr>
        <w:pStyle w:val="Lijstalinea"/>
        <w:numPr>
          <w:ilvl w:val="0"/>
          <w:numId w:val="4"/>
        </w:numPr>
        <w:jc w:val="both"/>
        <w:rPr>
          <w:color w:val="623F38"/>
          <w:lang w:val="nl-BE"/>
        </w:rPr>
      </w:pPr>
      <w:r>
        <w:rPr>
          <w:color w:val="623F38"/>
          <w:lang w:val="nl-BE"/>
        </w:rPr>
        <w:t>Voorzie een goede bereikbaarheid van de werkpost en een nette werkzone</w:t>
      </w:r>
    </w:p>
    <w:p w14:paraId="7E7640C8" w14:textId="4F7D096C" w:rsidR="00EB19B5" w:rsidRDefault="00EB19B5" w:rsidP="006244FA">
      <w:pPr>
        <w:pStyle w:val="Lijstalinea"/>
        <w:numPr>
          <w:ilvl w:val="0"/>
          <w:numId w:val="4"/>
        </w:numPr>
        <w:jc w:val="both"/>
        <w:rPr>
          <w:color w:val="623F38"/>
          <w:lang w:val="nl-BE"/>
        </w:rPr>
      </w:pPr>
      <w:r>
        <w:rPr>
          <w:color w:val="623F38"/>
          <w:lang w:val="nl-BE"/>
        </w:rPr>
        <w:t>Zorg ervoor dat de filter gereinigd is</w:t>
      </w:r>
    </w:p>
    <w:p w14:paraId="0ADF41CA" w14:textId="42F411C2" w:rsidR="000E5138" w:rsidRDefault="000E5138" w:rsidP="006244FA">
      <w:pPr>
        <w:pStyle w:val="Lijstalinea"/>
        <w:numPr>
          <w:ilvl w:val="0"/>
          <w:numId w:val="4"/>
        </w:numPr>
        <w:jc w:val="both"/>
        <w:rPr>
          <w:color w:val="623F38"/>
          <w:lang w:val="nl-BE"/>
        </w:rPr>
      </w:pPr>
      <w:r>
        <w:rPr>
          <w:color w:val="623F38"/>
          <w:lang w:val="nl-BE"/>
        </w:rPr>
        <w:t>Zorg voor een gekeurde kraan met gekeurde aanslagmaterialen aangezien het hier over hijswerkzaamheden gaat.</w:t>
      </w:r>
    </w:p>
    <w:p w14:paraId="2057B353" w14:textId="77777777" w:rsidR="006244FA" w:rsidRDefault="006244FA" w:rsidP="006244FA">
      <w:pPr>
        <w:jc w:val="both"/>
        <w:rPr>
          <w:color w:val="623F38"/>
          <w:lang w:val="nl-BE"/>
        </w:rPr>
      </w:pPr>
      <w:r>
        <w:rPr>
          <w:color w:val="623F38"/>
          <w:lang w:val="nl-BE"/>
        </w:rPr>
        <w:t>Controleer volgende zaken:</w:t>
      </w:r>
    </w:p>
    <w:p w14:paraId="4B931E80" w14:textId="448218C7" w:rsidR="00141171" w:rsidRDefault="00141171" w:rsidP="006244FA">
      <w:pPr>
        <w:pStyle w:val="Lijstalinea"/>
        <w:numPr>
          <w:ilvl w:val="0"/>
          <w:numId w:val="5"/>
        </w:numPr>
        <w:jc w:val="both"/>
        <w:rPr>
          <w:color w:val="623F38"/>
          <w:lang w:val="nl-BE"/>
        </w:rPr>
      </w:pPr>
      <w:r>
        <w:rPr>
          <w:color w:val="623F38"/>
          <w:lang w:val="nl-BE"/>
        </w:rPr>
        <w:t>dragende delen op vervormingen, slijtage of andere beschadigingen</w:t>
      </w:r>
    </w:p>
    <w:p w14:paraId="2B5ACA58" w14:textId="7E9B82A6" w:rsidR="006244FA" w:rsidRDefault="006244FA" w:rsidP="006244FA">
      <w:pPr>
        <w:pStyle w:val="Lijstalinea"/>
        <w:numPr>
          <w:ilvl w:val="0"/>
          <w:numId w:val="5"/>
        </w:numPr>
        <w:jc w:val="both"/>
        <w:rPr>
          <w:color w:val="623F38"/>
          <w:lang w:val="nl-BE"/>
        </w:rPr>
      </w:pPr>
      <w:r>
        <w:rPr>
          <w:color w:val="623F38"/>
          <w:lang w:val="nl-BE"/>
        </w:rPr>
        <w:t>de goede leesbaarheid van de veiligheidstekens en pictogrammen</w:t>
      </w:r>
      <w:r w:rsidR="00141171">
        <w:rPr>
          <w:color w:val="623F38"/>
          <w:lang w:val="nl-BE"/>
        </w:rPr>
        <w:t xml:space="preserve"> op de machine</w:t>
      </w:r>
    </w:p>
    <w:p w14:paraId="2EF01CE8" w14:textId="2863E6F0" w:rsidR="00141171" w:rsidRDefault="00141171" w:rsidP="006244FA">
      <w:pPr>
        <w:pStyle w:val="Lijstalinea"/>
        <w:numPr>
          <w:ilvl w:val="0"/>
          <w:numId w:val="5"/>
        </w:numPr>
        <w:jc w:val="both"/>
        <w:rPr>
          <w:color w:val="623F38"/>
          <w:lang w:val="nl-BE"/>
        </w:rPr>
      </w:pPr>
      <w:r>
        <w:rPr>
          <w:color w:val="623F38"/>
          <w:lang w:val="nl-BE"/>
        </w:rPr>
        <w:t xml:space="preserve">of de zuigplaten gereinigd zijn </w:t>
      </w:r>
    </w:p>
    <w:p w14:paraId="1B9F3CC9" w14:textId="7A21C601" w:rsidR="00141171" w:rsidRDefault="00EB19B5" w:rsidP="006244FA">
      <w:pPr>
        <w:pStyle w:val="Lijstalinea"/>
        <w:numPr>
          <w:ilvl w:val="0"/>
          <w:numId w:val="5"/>
        </w:numPr>
        <w:jc w:val="both"/>
        <w:rPr>
          <w:color w:val="623F38"/>
          <w:lang w:val="nl-BE"/>
        </w:rPr>
      </w:pPr>
      <w:r>
        <w:rPr>
          <w:color w:val="623F38"/>
          <w:lang w:val="nl-BE"/>
        </w:rPr>
        <w:t>of de rubberen afdichtingen niet beschadigd zijn</w:t>
      </w:r>
    </w:p>
    <w:p w14:paraId="2D27C5AA" w14:textId="6DF7C6F7" w:rsidR="00141171" w:rsidRDefault="00141171" w:rsidP="006244FA">
      <w:pPr>
        <w:pStyle w:val="Lijstalinea"/>
        <w:numPr>
          <w:ilvl w:val="0"/>
          <w:numId w:val="5"/>
        </w:numPr>
        <w:jc w:val="both"/>
        <w:rPr>
          <w:color w:val="623F38"/>
          <w:lang w:val="nl-BE"/>
        </w:rPr>
      </w:pPr>
      <w:r>
        <w:rPr>
          <w:color w:val="623F38"/>
          <w:lang w:val="nl-BE"/>
        </w:rPr>
        <w:t>of de afdichtlippen homogeen zijn</w:t>
      </w:r>
    </w:p>
    <w:p w14:paraId="5598DC94" w14:textId="6BBFB3A9" w:rsidR="00EB19B5" w:rsidRDefault="00EB19B5" w:rsidP="006244FA">
      <w:pPr>
        <w:pStyle w:val="Lijstalinea"/>
        <w:numPr>
          <w:ilvl w:val="0"/>
          <w:numId w:val="5"/>
        </w:numPr>
        <w:jc w:val="both"/>
        <w:rPr>
          <w:color w:val="623F38"/>
          <w:lang w:val="nl-BE"/>
        </w:rPr>
      </w:pPr>
      <w:r w:rsidRPr="005D665D">
        <w:rPr>
          <w:color w:val="623F38"/>
          <w:lang w:val="nl-BE"/>
        </w:rPr>
        <w:t>de goede staat van de elektrische</w:t>
      </w:r>
      <w:r w:rsidRPr="00F8400F">
        <w:rPr>
          <w:color w:val="623F38"/>
          <w:lang w:val="nl-BE"/>
        </w:rPr>
        <w:t xml:space="preserve"> aansluitingen</w:t>
      </w:r>
    </w:p>
    <w:p w14:paraId="345C568D" w14:textId="5349D9C8" w:rsidR="00FF2D04" w:rsidRDefault="00FF2D04" w:rsidP="006244FA">
      <w:pPr>
        <w:pStyle w:val="Lijstalinea"/>
        <w:numPr>
          <w:ilvl w:val="0"/>
          <w:numId w:val="5"/>
        </w:numPr>
        <w:jc w:val="both"/>
        <w:rPr>
          <w:color w:val="623F38"/>
          <w:lang w:val="nl-BE"/>
        </w:rPr>
      </w:pPr>
      <w:r>
        <w:rPr>
          <w:color w:val="623F38"/>
          <w:lang w:val="nl-BE"/>
        </w:rPr>
        <w:t>de goede staat van alle afdichtingen, slangen en klemmen</w:t>
      </w:r>
    </w:p>
    <w:p w14:paraId="551162D1" w14:textId="77777777" w:rsidR="006244FA" w:rsidRDefault="006B57B7" w:rsidP="006244FA">
      <w:pPr>
        <w:jc w:val="both"/>
        <w:rPr>
          <w:rStyle w:val="Stijl11"/>
        </w:rPr>
      </w:pPr>
      <w:sdt>
        <w:sdtPr>
          <w:rPr>
            <w:rStyle w:val="Stijl11"/>
            <w:color w:val="623F38"/>
          </w:rPr>
          <w:alias w:val="Vul hier aan"/>
          <w:tag w:val="Vul hier aan"/>
          <w:id w:val="-1447609285"/>
          <w:placeholder>
            <w:docPart w:val="F9BF6FFE2E584A1A99ACCDCDB390073D"/>
          </w:placeholder>
          <w:showingPlcHdr/>
        </w:sdtPr>
        <w:sdtEndPr>
          <w:rPr>
            <w:rStyle w:val="Stijl11"/>
          </w:rPr>
        </w:sdtEndPr>
        <w:sdtContent>
          <w:r w:rsidR="006244FA">
            <w:rPr>
              <w:rStyle w:val="Tekstvantijdelijkeaanduiding"/>
            </w:rPr>
            <w:t>Klik of tik om tekst in te voeren.</w:t>
          </w:r>
        </w:sdtContent>
      </w:sdt>
    </w:p>
    <w:p w14:paraId="1708C565" w14:textId="58FFAE50" w:rsidR="006244FA" w:rsidRDefault="006244FA" w:rsidP="006244FA">
      <w:pPr>
        <w:jc w:val="both"/>
        <w:rPr>
          <w:color w:val="623F38"/>
        </w:rPr>
      </w:pPr>
    </w:p>
    <w:p w14:paraId="63CF295F" w14:textId="1D731A73" w:rsidR="00ED6ACB" w:rsidRDefault="00ED6ACB" w:rsidP="006244FA">
      <w:pPr>
        <w:jc w:val="both"/>
        <w:rPr>
          <w:color w:val="623F38"/>
        </w:rPr>
      </w:pPr>
    </w:p>
    <w:p w14:paraId="63CA67B2" w14:textId="77777777" w:rsidR="00ED6ACB" w:rsidRDefault="00ED6ACB" w:rsidP="006244FA">
      <w:pPr>
        <w:jc w:val="both"/>
        <w:rPr>
          <w:color w:val="623F38"/>
        </w:rPr>
      </w:pPr>
    </w:p>
    <w:p w14:paraId="46896286" w14:textId="77777777" w:rsidR="006244FA" w:rsidRDefault="006244FA" w:rsidP="006244FA">
      <w:pPr>
        <w:pStyle w:val="Lijstalinea"/>
        <w:numPr>
          <w:ilvl w:val="0"/>
          <w:numId w:val="1"/>
        </w:numPr>
        <w:jc w:val="both"/>
        <w:rPr>
          <w:color w:val="76B828"/>
        </w:rPr>
      </w:pPr>
      <w:r>
        <w:rPr>
          <w:color w:val="76B828"/>
        </w:rPr>
        <w:lastRenderedPageBreak/>
        <w:t>Tijdens de werkzaamheden</w:t>
      </w:r>
    </w:p>
    <w:p w14:paraId="7E02C41B" w14:textId="205735A6" w:rsidR="006244FA" w:rsidRDefault="006244FA" w:rsidP="00414DC8">
      <w:pPr>
        <w:jc w:val="both"/>
        <w:rPr>
          <w:b/>
          <w:color w:val="623F38"/>
        </w:rPr>
      </w:pPr>
      <w:r>
        <w:rPr>
          <w:rFonts w:ascii="Tahoma" w:hAnsi="Tahoma" w:cs="Tahoma"/>
          <w:noProof/>
          <w:color w:val="3E3EAB"/>
          <w:sz w:val="17"/>
          <w:szCs w:val="17"/>
          <w:lang w:val="nl-BE" w:eastAsia="nl-BE"/>
        </w:rPr>
        <w:drawing>
          <wp:inline distT="0" distB="0" distL="0" distR="0" wp14:anchorId="6D31DF77" wp14:editId="30A4E160">
            <wp:extent cx="323850" cy="266700"/>
            <wp:effectExtent l="0" t="0" r="0" b="0"/>
            <wp:docPr id="3" name="Afbeelding 3" descr="Pictogram sticker 700 let op opgelet Veiligheid symbolen Markering stick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gram sticker 700 let op opgelet Veiligheid symbolen Markering sticke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EB19B5" w:rsidRPr="00EB19B5">
        <w:rPr>
          <w:b/>
          <w:bCs/>
          <w:color w:val="623F38"/>
          <w:lang w:val="nl-BE"/>
        </w:rPr>
        <w:t xml:space="preserve"> </w:t>
      </w:r>
      <w:r w:rsidR="00D97037">
        <w:rPr>
          <w:b/>
          <w:color w:val="623F38"/>
        </w:rPr>
        <w:t>Vermijd schokbewegingen tijdens het tillen en bewegen van de last. Gebruik een ergonomische houding om rugletsels tijdens het heffen te voorkomen.</w:t>
      </w:r>
      <w:r w:rsidR="00D97037" w:rsidRPr="00D97037">
        <w:t xml:space="preserve"> </w:t>
      </w:r>
      <w:r w:rsidR="00D97037" w:rsidRPr="00D97037">
        <w:rPr>
          <w:b/>
          <w:color w:val="623F38"/>
        </w:rPr>
        <w:t>De hoogte van de handvaten kan worden ingesteld. De handvaten mogen alleen</w:t>
      </w:r>
      <w:r w:rsidR="00D97037">
        <w:rPr>
          <w:b/>
          <w:color w:val="623F38"/>
        </w:rPr>
        <w:t xml:space="preserve"> </w:t>
      </w:r>
      <w:r w:rsidR="00D97037" w:rsidRPr="00D97037">
        <w:rPr>
          <w:b/>
          <w:color w:val="623F38"/>
        </w:rPr>
        <w:t xml:space="preserve">ingesteld worden als </w:t>
      </w:r>
      <w:r w:rsidR="00ED6ACB">
        <w:rPr>
          <w:b/>
          <w:color w:val="623F38"/>
        </w:rPr>
        <w:t xml:space="preserve">het </w:t>
      </w:r>
      <w:r w:rsidR="00D97037" w:rsidRPr="00D97037">
        <w:rPr>
          <w:b/>
          <w:color w:val="623F38"/>
        </w:rPr>
        <w:t>apparaat uit</w:t>
      </w:r>
      <w:r w:rsidR="00FF2D04">
        <w:rPr>
          <w:b/>
          <w:color w:val="623F38"/>
        </w:rPr>
        <w:t>geschakeld</w:t>
      </w:r>
      <w:r w:rsidR="00D97037" w:rsidRPr="00D97037">
        <w:rPr>
          <w:b/>
          <w:color w:val="623F38"/>
        </w:rPr>
        <w:t xml:space="preserve"> is.</w:t>
      </w:r>
      <w:r w:rsidR="00414DC8">
        <w:rPr>
          <w:b/>
          <w:color w:val="623F38"/>
        </w:rPr>
        <w:t xml:space="preserve"> Hou steeds de druknanometer in de gaten tijdens het tillen. Plaats de last onmiddellijk op de grond als de nanometer in </w:t>
      </w:r>
      <w:r w:rsidR="00A41E8D">
        <w:rPr>
          <w:b/>
          <w:color w:val="623F38"/>
        </w:rPr>
        <w:t>de rode gevarenzone komt</w:t>
      </w:r>
      <w:r w:rsidR="00414DC8">
        <w:rPr>
          <w:b/>
          <w:color w:val="623F38"/>
        </w:rPr>
        <w:t>.</w:t>
      </w:r>
    </w:p>
    <w:p w14:paraId="4898606F" w14:textId="4CB1F3E0" w:rsidR="00FF2D04" w:rsidRDefault="00FF2D04" w:rsidP="00D97037">
      <w:pPr>
        <w:pStyle w:val="Lijstalinea"/>
        <w:numPr>
          <w:ilvl w:val="0"/>
          <w:numId w:val="5"/>
        </w:numPr>
        <w:jc w:val="both"/>
        <w:rPr>
          <w:color w:val="623F38"/>
          <w:lang w:val="nl-BE"/>
        </w:rPr>
      </w:pPr>
      <w:r w:rsidRPr="00FF2D04">
        <w:rPr>
          <w:color w:val="623F38"/>
          <w:lang w:val="nl-BE"/>
        </w:rPr>
        <w:t>Nooit dieren en/of personen met de last of het tilapparaat transporteren</w:t>
      </w:r>
      <w:r w:rsidR="00ED6ACB">
        <w:rPr>
          <w:color w:val="623F38"/>
          <w:lang w:val="nl-BE"/>
        </w:rPr>
        <w:t>.</w:t>
      </w:r>
    </w:p>
    <w:p w14:paraId="3D0A5E05" w14:textId="61E5B8A8" w:rsidR="00D97037" w:rsidRPr="00D97037" w:rsidRDefault="00D97037" w:rsidP="00D97037">
      <w:pPr>
        <w:pStyle w:val="Lijstalinea"/>
        <w:numPr>
          <w:ilvl w:val="0"/>
          <w:numId w:val="5"/>
        </w:numPr>
        <w:jc w:val="both"/>
        <w:rPr>
          <w:color w:val="623F38"/>
          <w:lang w:val="nl-BE"/>
        </w:rPr>
      </w:pPr>
      <w:r w:rsidRPr="00D97037">
        <w:rPr>
          <w:color w:val="623F38"/>
          <w:lang w:val="nl-BE"/>
        </w:rPr>
        <w:t>Let op de manometer: indien –200 mbar onderdruk worden bereikt</w:t>
      </w:r>
      <w:r>
        <w:rPr>
          <w:color w:val="623F38"/>
          <w:lang w:val="nl-BE"/>
        </w:rPr>
        <w:t xml:space="preserve"> (m</w:t>
      </w:r>
      <w:r w:rsidRPr="00D97037">
        <w:rPr>
          <w:color w:val="623F38"/>
          <w:lang w:val="nl-BE"/>
        </w:rPr>
        <w:t>anometernaald staat in het groene veld) k</w:t>
      </w:r>
      <w:r>
        <w:rPr>
          <w:color w:val="623F38"/>
          <w:lang w:val="nl-BE"/>
        </w:rPr>
        <w:t>an</w:t>
      </w:r>
      <w:r w:rsidRPr="00D97037">
        <w:rPr>
          <w:color w:val="623F38"/>
          <w:lang w:val="nl-BE"/>
        </w:rPr>
        <w:t xml:space="preserve"> u de last optillen</w:t>
      </w:r>
      <w:r>
        <w:rPr>
          <w:color w:val="623F38"/>
          <w:lang w:val="nl-BE"/>
        </w:rPr>
        <w:t xml:space="preserve">. </w:t>
      </w:r>
      <w:r w:rsidRPr="00D97037">
        <w:rPr>
          <w:color w:val="623F38"/>
          <w:lang w:val="nl-BE"/>
        </w:rPr>
        <w:t>In geen geval eerder optillen! Het obje</w:t>
      </w:r>
      <w:r>
        <w:rPr>
          <w:color w:val="623F38"/>
          <w:lang w:val="nl-BE"/>
        </w:rPr>
        <w:t>c</w:t>
      </w:r>
      <w:r w:rsidRPr="00D97037">
        <w:rPr>
          <w:color w:val="623F38"/>
          <w:lang w:val="nl-BE"/>
        </w:rPr>
        <w:t>t kan naar beneden vallen</w:t>
      </w:r>
      <w:r w:rsidR="00ED6ACB">
        <w:rPr>
          <w:color w:val="623F38"/>
          <w:lang w:val="nl-BE"/>
        </w:rPr>
        <w:t>.</w:t>
      </w:r>
    </w:p>
    <w:p w14:paraId="7396E057" w14:textId="44E9EE88" w:rsidR="00653299" w:rsidRPr="00653299" w:rsidRDefault="00D97037" w:rsidP="00653299">
      <w:pPr>
        <w:pStyle w:val="Lijstalinea"/>
        <w:numPr>
          <w:ilvl w:val="0"/>
          <w:numId w:val="5"/>
        </w:numPr>
        <w:jc w:val="both"/>
        <w:rPr>
          <w:color w:val="623F38"/>
          <w:lang w:val="nl-BE"/>
        </w:rPr>
      </w:pPr>
      <w:r w:rsidRPr="00D97037">
        <w:rPr>
          <w:color w:val="623F38"/>
          <w:lang w:val="nl-BE"/>
        </w:rPr>
        <w:t>Bij het optillen erop letten, dat telkens maar één exemplaar wordt opgetild</w:t>
      </w:r>
      <w:r w:rsidR="00ED6ACB">
        <w:rPr>
          <w:color w:val="623F38"/>
          <w:lang w:val="nl-BE"/>
        </w:rPr>
        <w:t>.</w:t>
      </w:r>
    </w:p>
    <w:p w14:paraId="4AED3656" w14:textId="5D70A7A7" w:rsidR="00653299" w:rsidRPr="00653299" w:rsidRDefault="00653299" w:rsidP="00653299">
      <w:pPr>
        <w:pStyle w:val="Lijstalinea"/>
        <w:numPr>
          <w:ilvl w:val="0"/>
          <w:numId w:val="5"/>
        </w:numPr>
        <w:jc w:val="both"/>
        <w:rPr>
          <w:color w:val="623F38"/>
          <w:lang w:val="nl-BE"/>
        </w:rPr>
      </w:pPr>
      <w:r>
        <w:rPr>
          <w:color w:val="623F38"/>
          <w:lang w:val="nl-BE"/>
        </w:rPr>
        <w:t>Belast de z</w:t>
      </w:r>
      <w:r w:rsidRPr="00653299">
        <w:rPr>
          <w:color w:val="623F38"/>
          <w:lang w:val="nl-BE"/>
        </w:rPr>
        <w:t>uigvlakken steeds gelijkmatig</w:t>
      </w:r>
      <w:r w:rsidR="00ED6ACB">
        <w:rPr>
          <w:color w:val="623F38"/>
          <w:lang w:val="nl-BE"/>
        </w:rPr>
        <w:t>.</w:t>
      </w:r>
    </w:p>
    <w:p w14:paraId="6B8A47B1" w14:textId="45DCA01D" w:rsidR="00D97037" w:rsidRPr="00D97037" w:rsidRDefault="00D97037" w:rsidP="00D97037">
      <w:pPr>
        <w:pStyle w:val="Lijstalinea"/>
        <w:numPr>
          <w:ilvl w:val="0"/>
          <w:numId w:val="5"/>
        </w:numPr>
        <w:jc w:val="both"/>
        <w:rPr>
          <w:color w:val="623F38"/>
          <w:lang w:val="nl-BE"/>
        </w:rPr>
      </w:pPr>
      <w:r w:rsidRPr="00D97037">
        <w:rPr>
          <w:color w:val="623F38"/>
          <w:lang w:val="nl-BE"/>
        </w:rPr>
        <w:t xml:space="preserve">Maak afspraken met de </w:t>
      </w:r>
      <w:r w:rsidR="007017E7">
        <w:rPr>
          <w:color w:val="623F38"/>
          <w:lang w:val="nl-BE"/>
        </w:rPr>
        <w:t>collega</w:t>
      </w:r>
      <w:r w:rsidR="007017E7" w:rsidRPr="00D97037">
        <w:rPr>
          <w:color w:val="623F38"/>
          <w:lang w:val="nl-BE"/>
        </w:rPr>
        <w:t xml:space="preserve"> </w:t>
      </w:r>
      <w:r w:rsidRPr="00D97037">
        <w:rPr>
          <w:color w:val="623F38"/>
          <w:lang w:val="nl-BE"/>
        </w:rPr>
        <w:t>over het tillen en bewegen van de last</w:t>
      </w:r>
      <w:r w:rsidR="00ED6ACB">
        <w:rPr>
          <w:color w:val="623F38"/>
          <w:lang w:val="nl-BE"/>
        </w:rPr>
        <w:t>.</w:t>
      </w:r>
    </w:p>
    <w:p w14:paraId="290BD094" w14:textId="3BF74856" w:rsidR="00D97037" w:rsidRPr="00D97037" w:rsidRDefault="00D97037" w:rsidP="00D97037">
      <w:pPr>
        <w:pStyle w:val="Lijstalinea"/>
        <w:numPr>
          <w:ilvl w:val="0"/>
          <w:numId w:val="5"/>
        </w:numPr>
        <w:jc w:val="both"/>
        <w:rPr>
          <w:color w:val="623F38"/>
          <w:lang w:val="nl-BE"/>
        </w:rPr>
      </w:pPr>
      <w:r w:rsidRPr="00D97037">
        <w:rPr>
          <w:color w:val="623F38"/>
          <w:lang w:val="nl-BE"/>
        </w:rPr>
        <w:t>Het tijdinterval tussen tillen en beluchten moet ongeveer 2/3 tot 1/3bedragen</w:t>
      </w:r>
      <w:r w:rsidR="00ED6ACB">
        <w:rPr>
          <w:color w:val="623F38"/>
          <w:lang w:val="nl-BE"/>
        </w:rPr>
        <w:t>.</w:t>
      </w:r>
    </w:p>
    <w:p w14:paraId="5193A60D" w14:textId="189ECFE1" w:rsidR="00D97037" w:rsidRDefault="00D97037" w:rsidP="00D97037">
      <w:pPr>
        <w:pStyle w:val="Lijstalinea"/>
        <w:numPr>
          <w:ilvl w:val="0"/>
          <w:numId w:val="5"/>
        </w:numPr>
        <w:jc w:val="both"/>
        <w:rPr>
          <w:color w:val="623F38"/>
          <w:lang w:val="nl-BE"/>
        </w:rPr>
      </w:pPr>
      <w:r w:rsidRPr="00D97037">
        <w:rPr>
          <w:color w:val="623F38"/>
          <w:lang w:val="nl-BE"/>
        </w:rPr>
        <w:t>De maximale tijd voor het tillen bedraagt 30 se</w:t>
      </w:r>
      <w:r>
        <w:rPr>
          <w:color w:val="623F38"/>
          <w:lang w:val="nl-BE"/>
        </w:rPr>
        <w:t>c</w:t>
      </w:r>
      <w:r w:rsidRPr="00D97037">
        <w:rPr>
          <w:color w:val="623F38"/>
          <w:lang w:val="nl-BE"/>
        </w:rPr>
        <w:t>onden, waarna 15 se</w:t>
      </w:r>
      <w:r>
        <w:rPr>
          <w:color w:val="623F38"/>
          <w:lang w:val="nl-BE"/>
        </w:rPr>
        <w:t>c</w:t>
      </w:r>
      <w:r w:rsidRPr="00D97037">
        <w:rPr>
          <w:color w:val="623F38"/>
          <w:lang w:val="nl-BE"/>
        </w:rPr>
        <w:t>onden vrij</w:t>
      </w:r>
      <w:r>
        <w:rPr>
          <w:color w:val="623F38"/>
          <w:lang w:val="nl-BE"/>
        </w:rPr>
        <w:t xml:space="preserve"> </w:t>
      </w:r>
      <w:r w:rsidRPr="00D97037">
        <w:rPr>
          <w:color w:val="623F38"/>
          <w:lang w:val="nl-BE"/>
        </w:rPr>
        <w:t>gezogen moet worden om de motor te koelen</w:t>
      </w:r>
      <w:r w:rsidR="00ED6ACB">
        <w:rPr>
          <w:color w:val="623F38"/>
          <w:lang w:val="nl-BE"/>
        </w:rPr>
        <w:t>.</w:t>
      </w:r>
    </w:p>
    <w:p w14:paraId="5AD8F8BE" w14:textId="1F99ACE7" w:rsidR="00D97037" w:rsidRDefault="00D97037" w:rsidP="00CF4BF1">
      <w:pPr>
        <w:pStyle w:val="Lijstalinea"/>
        <w:numPr>
          <w:ilvl w:val="0"/>
          <w:numId w:val="5"/>
        </w:numPr>
        <w:jc w:val="both"/>
        <w:rPr>
          <w:color w:val="623F38"/>
          <w:lang w:val="nl-BE"/>
        </w:rPr>
      </w:pPr>
      <w:r w:rsidRPr="00D97037">
        <w:rPr>
          <w:color w:val="623F38"/>
          <w:lang w:val="nl-BE"/>
        </w:rPr>
        <w:t>De gedragen last langzaam neerzetten en op een vrije bodem met vlak oppervlak neerleggen zodat de last niet kan wegglijden of kiepen</w:t>
      </w:r>
      <w:r w:rsidR="00ED6ACB">
        <w:rPr>
          <w:color w:val="623F38"/>
          <w:lang w:val="nl-BE"/>
        </w:rPr>
        <w:t>.</w:t>
      </w:r>
    </w:p>
    <w:p w14:paraId="49503312" w14:textId="658ADC4D" w:rsidR="00141171" w:rsidRPr="00FF2D04" w:rsidRDefault="00D97037" w:rsidP="000600C6">
      <w:pPr>
        <w:pStyle w:val="Lijstalinea"/>
        <w:numPr>
          <w:ilvl w:val="0"/>
          <w:numId w:val="5"/>
        </w:numPr>
        <w:jc w:val="both"/>
        <w:rPr>
          <w:bCs/>
          <w:color w:val="623F38"/>
        </w:rPr>
      </w:pPr>
      <w:r w:rsidRPr="00FF2D04">
        <w:rPr>
          <w:color w:val="623F38"/>
          <w:lang w:val="nl-BE"/>
        </w:rPr>
        <w:t>Door het inknijpen van de handgreep wordt de last van het apparaat gelost</w:t>
      </w:r>
      <w:r w:rsidR="00ED6ACB">
        <w:rPr>
          <w:color w:val="623F38"/>
          <w:lang w:val="nl-BE"/>
        </w:rPr>
        <w:t>.</w:t>
      </w:r>
    </w:p>
    <w:p w14:paraId="10D51140" w14:textId="1B3273A1" w:rsidR="00FF2D04" w:rsidRDefault="00FF2D04" w:rsidP="00B310D1">
      <w:pPr>
        <w:pStyle w:val="Lijstalinea"/>
        <w:numPr>
          <w:ilvl w:val="0"/>
          <w:numId w:val="5"/>
        </w:numPr>
        <w:jc w:val="both"/>
        <w:rPr>
          <w:bCs/>
          <w:color w:val="623F38"/>
        </w:rPr>
      </w:pPr>
      <w:r w:rsidRPr="00FF2D04">
        <w:rPr>
          <w:bCs/>
          <w:color w:val="623F38"/>
        </w:rPr>
        <w:t>Als het apparaat met lopende motor wordt weggezet, moet erop gelet worden dat het apparaat niet op een dicht oppervlak staat, maar altijd van verse lucht</w:t>
      </w:r>
      <w:r>
        <w:rPr>
          <w:bCs/>
          <w:color w:val="623F38"/>
        </w:rPr>
        <w:t xml:space="preserve"> </w:t>
      </w:r>
      <w:r w:rsidRPr="00FF2D04">
        <w:rPr>
          <w:bCs/>
          <w:color w:val="623F38"/>
        </w:rPr>
        <w:t>wordt voorzien (bv. op een stuk hout)</w:t>
      </w:r>
      <w:r w:rsidR="00ED6ACB">
        <w:rPr>
          <w:bCs/>
          <w:color w:val="623F38"/>
        </w:rPr>
        <w:t>.</w:t>
      </w:r>
    </w:p>
    <w:p w14:paraId="5A055C0D" w14:textId="798AB26A" w:rsidR="00AD7D68" w:rsidRPr="00FF2D04" w:rsidRDefault="00AD7D68" w:rsidP="00B310D1">
      <w:pPr>
        <w:pStyle w:val="Lijstalinea"/>
        <w:numPr>
          <w:ilvl w:val="0"/>
          <w:numId w:val="5"/>
        </w:numPr>
        <w:jc w:val="both"/>
        <w:rPr>
          <w:bCs/>
          <w:color w:val="623F38"/>
        </w:rPr>
      </w:pPr>
      <w:r>
        <w:rPr>
          <w:bCs/>
          <w:color w:val="623F38"/>
        </w:rPr>
        <w:t>Wanneer men hoger dan 1,5 meter boven de werkvloer gaat heffen, dient men de last op een extra manier te beveiligen tegen vallen, met bijvoorbeeld extra hijsbanden onder de last</w:t>
      </w:r>
      <w:r w:rsidR="00ED6ACB">
        <w:rPr>
          <w:bCs/>
          <w:color w:val="623F38"/>
        </w:rPr>
        <w:t>.</w:t>
      </w:r>
    </w:p>
    <w:p w14:paraId="4B2A2A22" w14:textId="77777777" w:rsidR="006244FA" w:rsidRDefault="006B57B7" w:rsidP="006244FA">
      <w:pPr>
        <w:jc w:val="both"/>
        <w:rPr>
          <w:rStyle w:val="Stijl11"/>
        </w:rPr>
      </w:pPr>
      <w:sdt>
        <w:sdtPr>
          <w:rPr>
            <w:rStyle w:val="Stijl11"/>
            <w:color w:val="623F38"/>
          </w:rPr>
          <w:alias w:val="Vul hier aan"/>
          <w:tag w:val="Vul hier aan"/>
          <w:id w:val="-229227634"/>
          <w:placeholder>
            <w:docPart w:val="6F1FC632599C49278B97BB6018CC9DE5"/>
          </w:placeholder>
          <w:showingPlcHdr/>
        </w:sdtPr>
        <w:sdtEndPr>
          <w:rPr>
            <w:rStyle w:val="Stijl11"/>
          </w:rPr>
        </w:sdtEndPr>
        <w:sdtContent>
          <w:r w:rsidR="006244FA">
            <w:rPr>
              <w:rStyle w:val="Tekstvantijdelijkeaanduiding"/>
            </w:rPr>
            <w:t>Klik of tik om tekst in te voeren.</w:t>
          </w:r>
        </w:sdtContent>
      </w:sdt>
    </w:p>
    <w:p w14:paraId="2B9F2A9A" w14:textId="77777777" w:rsidR="006244FA" w:rsidRDefault="006244FA" w:rsidP="006244FA">
      <w:pPr>
        <w:jc w:val="both"/>
        <w:rPr>
          <w:bCs/>
          <w:color w:val="623F38"/>
        </w:rPr>
      </w:pPr>
    </w:p>
    <w:p w14:paraId="14321E08" w14:textId="77777777" w:rsidR="006244FA" w:rsidRDefault="006244FA" w:rsidP="006244FA">
      <w:pPr>
        <w:pStyle w:val="Lijstalinea"/>
        <w:numPr>
          <w:ilvl w:val="0"/>
          <w:numId w:val="1"/>
        </w:numPr>
        <w:jc w:val="both"/>
        <w:rPr>
          <w:color w:val="76B828"/>
        </w:rPr>
      </w:pPr>
      <w:r>
        <w:rPr>
          <w:color w:val="76B828"/>
        </w:rPr>
        <w:t>Na de werkzaamheden</w:t>
      </w:r>
    </w:p>
    <w:p w14:paraId="61B6C257" w14:textId="685A7FD6" w:rsidR="006244FA" w:rsidRDefault="006244FA" w:rsidP="00AE3705">
      <w:pPr>
        <w:jc w:val="both"/>
        <w:rPr>
          <w:color w:val="623F38"/>
        </w:rPr>
      </w:pPr>
      <w:r>
        <w:rPr>
          <w:rFonts w:ascii="Tahoma" w:hAnsi="Tahoma" w:cs="Tahoma"/>
          <w:noProof/>
          <w:color w:val="3E3EAB"/>
          <w:sz w:val="17"/>
          <w:szCs w:val="17"/>
          <w:lang w:val="nl-BE" w:eastAsia="nl-BE"/>
        </w:rPr>
        <w:drawing>
          <wp:inline distT="0" distB="0" distL="0" distR="0" wp14:anchorId="2D56D5E3" wp14:editId="153133C6">
            <wp:extent cx="323850" cy="266700"/>
            <wp:effectExtent l="0" t="0" r="0" b="0"/>
            <wp:docPr id="2" name="Afbeelding 2" descr="Pictogram sticker 700 let op opgelet Veiligheid symbolen Markering stick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ogram sticker 700 let op opgelet Veiligheid symbolen Markering sticke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141171">
        <w:rPr>
          <w:b/>
          <w:bCs/>
          <w:color w:val="623F38"/>
        </w:rPr>
        <w:t xml:space="preserve"> </w:t>
      </w:r>
      <w:r w:rsidR="00AE3705" w:rsidRPr="00AE3705">
        <w:rPr>
          <w:b/>
          <w:bCs/>
          <w:color w:val="623F38"/>
        </w:rPr>
        <w:t>Laat het apparaat minimaal 30 seconden lopen met de ontluchtingsklep geopend. Dit lost en verwijde</w:t>
      </w:r>
      <w:r w:rsidR="0092069A">
        <w:rPr>
          <w:b/>
          <w:bCs/>
          <w:color w:val="623F38"/>
        </w:rPr>
        <w:t>rt</w:t>
      </w:r>
      <w:r w:rsidR="00AE3705" w:rsidRPr="00AE3705">
        <w:rPr>
          <w:b/>
          <w:bCs/>
          <w:color w:val="623F38"/>
        </w:rPr>
        <w:t xml:space="preserve"> vuil.</w:t>
      </w:r>
      <w:r w:rsidR="00AE3705">
        <w:rPr>
          <w:b/>
          <w:bCs/>
          <w:color w:val="623F38"/>
        </w:rPr>
        <w:t xml:space="preserve"> </w:t>
      </w:r>
      <w:r w:rsidR="00AE3705" w:rsidRPr="00AE3705">
        <w:rPr>
          <w:b/>
          <w:bCs/>
          <w:color w:val="623F38"/>
        </w:rPr>
        <w:t>Schakel het apparaat met de aan/uitschakelaar uit</w:t>
      </w:r>
      <w:r w:rsidR="00AE3705">
        <w:rPr>
          <w:b/>
          <w:bCs/>
          <w:color w:val="623F38"/>
        </w:rPr>
        <w:t xml:space="preserve"> en verwijder de stekker uit het stopcontact</w:t>
      </w:r>
      <w:r w:rsidR="00AE3705" w:rsidRPr="00AE3705">
        <w:rPr>
          <w:b/>
          <w:bCs/>
          <w:color w:val="623F38"/>
        </w:rPr>
        <w:t>.</w:t>
      </w:r>
    </w:p>
    <w:p w14:paraId="40DD92ED" w14:textId="460C4405" w:rsidR="00E23B9F" w:rsidRPr="00E23B9F" w:rsidRDefault="00E23B9F" w:rsidP="00E23B9F">
      <w:pPr>
        <w:jc w:val="both"/>
        <w:rPr>
          <w:bCs/>
          <w:color w:val="623F38"/>
          <w:lang w:val="nl-BE"/>
        </w:rPr>
      </w:pPr>
      <w:r w:rsidRPr="00E23B9F">
        <w:rPr>
          <w:bCs/>
          <w:color w:val="623F38"/>
          <w:lang w:val="nl-BE"/>
        </w:rPr>
        <w:t>De afdichtingsring moet minimaal één keer wekelijks worden gecontroleerd op vuil en</w:t>
      </w:r>
      <w:r>
        <w:rPr>
          <w:bCs/>
          <w:color w:val="623F38"/>
          <w:lang w:val="nl-BE"/>
        </w:rPr>
        <w:t xml:space="preserve"> </w:t>
      </w:r>
      <w:r w:rsidRPr="00E23B9F">
        <w:rPr>
          <w:bCs/>
          <w:color w:val="623F38"/>
          <w:lang w:val="nl-BE"/>
        </w:rPr>
        <w:t>stenen die zich vastzetten in het rubber. Vuil zoals lijm, spaanders, stofdelen enz.</w:t>
      </w:r>
      <w:r>
        <w:rPr>
          <w:bCs/>
          <w:color w:val="623F38"/>
          <w:lang w:val="nl-BE"/>
        </w:rPr>
        <w:t xml:space="preserve"> </w:t>
      </w:r>
      <w:r w:rsidRPr="00E23B9F">
        <w:rPr>
          <w:bCs/>
          <w:color w:val="623F38"/>
          <w:lang w:val="nl-BE"/>
        </w:rPr>
        <w:t>verwijderen. Gebrui</w:t>
      </w:r>
      <w:r w:rsidR="00393801">
        <w:rPr>
          <w:bCs/>
          <w:color w:val="623F38"/>
          <w:lang w:val="nl-BE"/>
        </w:rPr>
        <w:t xml:space="preserve">k </w:t>
      </w:r>
      <w:r w:rsidRPr="00E23B9F">
        <w:rPr>
          <w:bCs/>
          <w:color w:val="623F38"/>
          <w:lang w:val="nl-BE"/>
        </w:rPr>
        <w:t>voor de reiniging glycerine.</w:t>
      </w:r>
      <w:r>
        <w:rPr>
          <w:bCs/>
          <w:color w:val="623F38"/>
          <w:lang w:val="nl-BE"/>
        </w:rPr>
        <w:t xml:space="preserve"> </w:t>
      </w:r>
      <w:r w:rsidRPr="00E23B9F">
        <w:rPr>
          <w:bCs/>
          <w:color w:val="623F38"/>
          <w:lang w:val="nl-BE"/>
        </w:rPr>
        <w:t>Beschadigde afdichtingsringen (scheuren, gaten, onregelmatigheden) dienen dire</w:t>
      </w:r>
      <w:r>
        <w:rPr>
          <w:bCs/>
          <w:color w:val="623F38"/>
          <w:lang w:val="nl-BE"/>
        </w:rPr>
        <w:t>c</w:t>
      </w:r>
      <w:r w:rsidRPr="00E23B9F">
        <w:rPr>
          <w:bCs/>
          <w:color w:val="623F38"/>
          <w:lang w:val="nl-BE"/>
        </w:rPr>
        <w:t>t te</w:t>
      </w:r>
      <w:r>
        <w:rPr>
          <w:bCs/>
          <w:color w:val="623F38"/>
          <w:lang w:val="nl-BE"/>
        </w:rPr>
        <w:t xml:space="preserve"> </w:t>
      </w:r>
      <w:r w:rsidRPr="00E23B9F">
        <w:rPr>
          <w:bCs/>
          <w:color w:val="623F38"/>
          <w:lang w:val="nl-BE"/>
        </w:rPr>
        <w:t>worden vernieuwd.</w:t>
      </w:r>
    </w:p>
    <w:p w14:paraId="1A9450E3" w14:textId="5F9A46C3" w:rsidR="00E23B9F" w:rsidRPr="00E23B9F" w:rsidRDefault="00E23B9F" w:rsidP="00E23B9F">
      <w:pPr>
        <w:jc w:val="both"/>
        <w:rPr>
          <w:bCs/>
          <w:color w:val="623F38"/>
          <w:lang w:val="nl-BE"/>
        </w:rPr>
      </w:pPr>
      <w:r w:rsidRPr="00E23B9F">
        <w:rPr>
          <w:bCs/>
          <w:color w:val="623F38"/>
          <w:lang w:val="nl-BE"/>
        </w:rPr>
        <w:t>Gebruik</w:t>
      </w:r>
      <w:r w:rsidR="00393801">
        <w:rPr>
          <w:bCs/>
          <w:color w:val="623F38"/>
          <w:lang w:val="nl-BE"/>
        </w:rPr>
        <w:t xml:space="preserve"> </w:t>
      </w:r>
      <w:r w:rsidRPr="00E23B9F">
        <w:rPr>
          <w:bCs/>
          <w:color w:val="623F38"/>
          <w:lang w:val="nl-BE"/>
        </w:rPr>
        <w:t>voor de reiniging van het apparaat een koud sopje (geen wasbenzine of</w:t>
      </w:r>
      <w:r>
        <w:rPr>
          <w:bCs/>
          <w:color w:val="623F38"/>
          <w:lang w:val="nl-BE"/>
        </w:rPr>
        <w:t xml:space="preserve"> </w:t>
      </w:r>
      <w:r w:rsidRPr="00E23B9F">
        <w:rPr>
          <w:bCs/>
          <w:color w:val="623F38"/>
          <w:lang w:val="nl-BE"/>
        </w:rPr>
        <w:t xml:space="preserve">zuurhoudende </w:t>
      </w:r>
      <w:r w:rsidR="00E0221C" w:rsidRPr="00E23B9F">
        <w:rPr>
          <w:bCs/>
          <w:color w:val="623F38"/>
          <w:lang w:val="nl-BE"/>
        </w:rPr>
        <w:t>reinigingsmiddelen</w:t>
      </w:r>
      <w:r>
        <w:rPr>
          <w:bCs/>
          <w:color w:val="623F38"/>
          <w:lang w:val="nl-BE"/>
        </w:rPr>
        <w:t>)</w:t>
      </w:r>
      <w:r w:rsidR="00E0221C">
        <w:rPr>
          <w:bCs/>
          <w:color w:val="623F38"/>
          <w:lang w:val="nl-BE"/>
        </w:rPr>
        <w:t>.</w:t>
      </w:r>
    </w:p>
    <w:p w14:paraId="39C1F486" w14:textId="658BE301" w:rsidR="00414DC8" w:rsidRDefault="00E23B9F" w:rsidP="00E23B9F">
      <w:pPr>
        <w:jc w:val="both"/>
        <w:rPr>
          <w:bCs/>
          <w:color w:val="623F38"/>
          <w:lang w:val="nl-BE"/>
        </w:rPr>
      </w:pPr>
      <w:r w:rsidRPr="00E23B9F">
        <w:rPr>
          <w:bCs/>
          <w:color w:val="623F38"/>
          <w:lang w:val="nl-BE"/>
        </w:rPr>
        <w:t>Zuig</w:t>
      </w:r>
      <w:r w:rsidR="00ED6ACB">
        <w:rPr>
          <w:bCs/>
          <w:color w:val="623F38"/>
          <w:lang w:val="nl-BE"/>
        </w:rPr>
        <w:t>grijpers</w:t>
      </w:r>
      <w:r w:rsidRPr="00E23B9F">
        <w:rPr>
          <w:bCs/>
          <w:color w:val="623F38"/>
          <w:lang w:val="nl-BE"/>
        </w:rPr>
        <w:t xml:space="preserve"> worden altijd compleet vernieuwd</w:t>
      </w:r>
      <w:r w:rsidR="00A41E8D">
        <w:rPr>
          <w:bCs/>
          <w:color w:val="623F38"/>
          <w:lang w:val="nl-BE"/>
        </w:rPr>
        <w:t>.</w:t>
      </w:r>
    </w:p>
    <w:p w14:paraId="1C99BD7E" w14:textId="26C148B0" w:rsidR="00414DC8" w:rsidRDefault="00414DC8" w:rsidP="00414DC8">
      <w:pPr>
        <w:jc w:val="both"/>
        <w:rPr>
          <w:bCs/>
          <w:color w:val="623F38"/>
          <w:lang w:val="nl-BE"/>
        </w:rPr>
      </w:pPr>
      <w:r>
        <w:rPr>
          <w:bCs/>
          <w:color w:val="623F38"/>
          <w:lang w:val="nl-BE"/>
        </w:rPr>
        <w:lastRenderedPageBreak/>
        <w:t>D</w:t>
      </w:r>
      <w:r w:rsidRPr="00414DC8">
        <w:rPr>
          <w:bCs/>
          <w:color w:val="623F38"/>
          <w:lang w:val="nl-BE"/>
        </w:rPr>
        <w:t>e filter moet minimaal eenmaal wekelijks worden gecontroleerd en gereinigd</w:t>
      </w:r>
      <w:r>
        <w:rPr>
          <w:bCs/>
          <w:color w:val="623F38"/>
          <w:lang w:val="nl-BE"/>
        </w:rPr>
        <w:t xml:space="preserve"> </w:t>
      </w:r>
      <w:r w:rsidRPr="00414DC8">
        <w:rPr>
          <w:bCs/>
          <w:color w:val="623F38"/>
          <w:lang w:val="nl-BE"/>
        </w:rPr>
        <w:t>(uitblazen).</w:t>
      </w:r>
      <w:r>
        <w:rPr>
          <w:bCs/>
          <w:color w:val="623F38"/>
          <w:lang w:val="nl-BE"/>
        </w:rPr>
        <w:t xml:space="preserve"> I</w:t>
      </w:r>
      <w:r w:rsidRPr="00414DC8">
        <w:rPr>
          <w:bCs/>
          <w:color w:val="623F38"/>
          <w:lang w:val="nl-BE"/>
        </w:rPr>
        <w:t xml:space="preserve">ndien </w:t>
      </w:r>
      <w:r>
        <w:rPr>
          <w:bCs/>
          <w:color w:val="623F38"/>
          <w:lang w:val="nl-BE"/>
        </w:rPr>
        <w:t xml:space="preserve">de </w:t>
      </w:r>
      <w:r w:rsidRPr="00414DC8">
        <w:rPr>
          <w:bCs/>
          <w:color w:val="623F38"/>
          <w:lang w:val="nl-BE"/>
        </w:rPr>
        <w:t>filter verstopt is, toont de manometer een hogere waarde aan dan</w:t>
      </w:r>
      <w:r>
        <w:rPr>
          <w:bCs/>
          <w:color w:val="623F38"/>
          <w:lang w:val="nl-BE"/>
        </w:rPr>
        <w:t xml:space="preserve"> </w:t>
      </w:r>
      <w:r w:rsidRPr="00414DC8">
        <w:rPr>
          <w:bCs/>
          <w:color w:val="623F38"/>
          <w:lang w:val="nl-BE"/>
        </w:rPr>
        <w:t>daadwerkelijk op de zuig</w:t>
      </w:r>
      <w:r w:rsidR="00ED6ACB">
        <w:rPr>
          <w:bCs/>
          <w:color w:val="623F38"/>
          <w:lang w:val="nl-BE"/>
        </w:rPr>
        <w:t xml:space="preserve">grijpers </w:t>
      </w:r>
      <w:r w:rsidRPr="00414DC8">
        <w:rPr>
          <w:bCs/>
          <w:color w:val="623F38"/>
          <w:lang w:val="nl-BE"/>
        </w:rPr>
        <w:t xml:space="preserve">aanwezig is. De regelmatige reiniging van </w:t>
      </w:r>
      <w:r w:rsidR="00166AB7">
        <w:rPr>
          <w:bCs/>
          <w:color w:val="623F38"/>
          <w:lang w:val="nl-BE"/>
        </w:rPr>
        <w:t>deze</w:t>
      </w:r>
      <w:r w:rsidRPr="00414DC8">
        <w:rPr>
          <w:bCs/>
          <w:color w:val="623F38"/>
          <w:lang w:val="nl-BE"/>
        </w:rPr>
        <w:t xml:space="preserve"> filter is</w:t>
      </w:r>
      <w:r>
        <w:rPr>
          <w:bCs/>
          <w:color w:val="623F38"/>
          <w:lang w:val="nl-BE"/>
        </w:rPr>
        <w:t xml:space="preserve"> </w:t>
      </w:r>
      <w:r w:rsidRPr="00414DC8">
        <w:rPr>
          <w:bCs/>
          <w:color w:val="623F38"/>
          <w:lang w:val="nl-BE"/>
        </w:rPr>
        <w:t>derhalve noodzakelijk om de veiligheid van het apparaat te kunnen garanderen</w:t>
      </w:r>
      <w:r w:rsidR="00E23B9F" w:rsidRPr="00E23B9F">
        <w:rPr>
          <w:bCs/>
          <w:color w:val="623F38"/>
          <w:lang w:val="nl-BE"/>
        </w:rPr>
        <w:t>!</w:t>
      </w:r>
    </w:p>
    <w:p w14:paraId="78C41E44" w14:textId="2D1BBFCC" w:rsidR="006244FA" w:rsidRDefault="006B57B7" w:rsidP="00414DC8">
      <w:pPr>
        <w:jc w:val="both"/>
        <w:rPr>
          <w:rStyle w:val="Stijl11"/>
        </w:rPr>
      </w:pPr>
      <w:sdt>
        <w:sdtPr>
          <w:rPr>
            <w:rStyle w:val="Stijl11"/>
            <w:color w:val="623F38"/>
          </w:rPr>
          <w:alias w:val="Vul hier aan"/>
          <w:tag w:val="Vul hier aan"/>
          <w:id w:val="-674802699"/>
          <w:placeholder>
            <w:docPart w:val="8BCED4015CFA43D0954CA3E261B884B6"/>
          </w:placeholder>
          <w:showingPlcHdr/>
        </w:sdtPr>
        <w:sdtEndPr>
          <w:rPr>
            <w:rStyle w:val="Stijl11"/>
          </w:rPr>
        </w:sdtEndPr>
        <w:sdtContent>
          <w:r w:rsidR="006244FA">
            <w:rPr>
              <w:rStyle w:val="Tekstvantijdelijkeaanduiding"/>
            </w:rPr>
            <w:t>Klik of tik om tekst in te voeren.</w:t>
          </w:r>
        </w:sdtContent>
      </w:sdt>
    </w:p>
    <w:p w14:paraId="16CA091F" w14:textId="77777777" w:rsidR="006244FA" w:rsidRDefault="006244FA" w:rsidP="006244FA">
      <w:pPr>
        <w:jc w:val="both"/>
        <w:rPr>
          <w:color w:val="623F38"/>
        </w:rPr>
      </w:pPr>
    </w:p>
    <w:p w14:paraId="5FCCABD3" w14:textId="77777777" w:rsidR="006244FA" w:rsidRDefault="006244FA" w:rsidP="006244FA">
      <w:pPr>
        <w:pStyle w:val="Lijstalinea"/>
        <w:numPr>
          <w:ilvl w:val="0"/>
          <w:numId w:val="1"/>
        </w:numPr>
        <w:jc w:val="both"/>
        <w:rPr>
          <w:color w:val="76B828"/>
        </w:rPr>
      </w:pPr>
      <w:r>
        <w:rPr>
          <w:color w:val="76B828"/>
        </w:rPr>
        <w:t>Onderhoud en herstelling</w:t>
      </w:r>
    </w:p>
    <w:p w14:paraId="49E89505" w14:textId="57D381D5" w:rsidR="006244FA" w:rsidRDefault="006244FA" w:rsidP="006244FA">
      <w:pPr>
        <w:jc w:val="both"/>
        <w:rPr>
          <w:b/>
          <w:color w:val="623F38"/>
        </w:rPr>
      </w:pPr>
      <w:r>
        <w:rPr>
          <w:rFonts w:ascii="Tahoma" w:hAnsi="Tahoma" w:cs="Tahoma"/>
          <w:noProof/>
          <w:color w:val="3E3EAB"/>
          <w:sz w:val="17"/>
          <w:szCs w:val="17"/>
          <w:lang w:val="nl-BE" w:eastAsia="nl-BE"/>
        </w:rPr>
        <w:drawing>
          <wp:inline distT="0" distB="0" distL="0" distR="0" wp14:anchorId="77583077" wp14:editId="383453BE">
            <wp:extent cx="323850" cy="266700"/>
            <wp:effectExtent l="0" t="0" r="0" b="0"/>
            <wp:docPr id="1" name="Afbeelding 1" descr="Pictogram sticker 700 let op opgelet Veiligheid symbolen Markering stick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t xml:space="preserve"> </w:t>
      </w:r>
      <w:bookmarkStart w:id="6" w:name="_Hlk37152076"/>
      <w:r>
        <w:rPr>
          <w:b/>
          <w:color w:val="623F38"/>
        </w:rPr>
        <w:t xml:space="preserve">Voer zelf nooit herstellingen uit aan de </w:t>
      </w:r>
      <w:r w:rsidR="00E0221C">
        <w:rPr>
          <w:b/>
          <w:color w:val="623F38"/>
        </w:rPr>
        <w:t>vacuümzuiger</w:t>
      </w:r>
      <w:r>
        <w:rPr>
          <w:b/>
          <w:color w:val="623F38"/>
        </w:rPr>
        <w:t>.</w:t>
      </w:r>
      <w:r>
        <w:t xml:space="preserve"> </w:t>
      </w:r>
      <w:r>
        <w:rPr>
          <w:b/>
          <w:color w:val="623F38"/>
        </w:rPr>
        <w:t>Herstellingen en onderhoud mogen enkel door een gekwalificeerd persoon worden uitgevoerd.</w:t>
      </w:r>
    </w:p>
    <w:bookmarkEnd w:id="6"/>
    <w:p w14:paraId="59D250F0" w14:textId="7FEC46D3" w:rsidR="00E0221C" w:rsidRPr="00E0221C" w:rsidRDefault="00E0221C" w:rsidP="00E0221C">
      <w:pPr>
        <w:jc w:val="both"/>
        <w:rPr>
          <w:color w:val="623F38"/>
        </w:rPr>
      </w:pPr>
      <w:r>
        <w:rPr>
          <w:color w:val="623F38"/>
        </w:rPr>
        <w:t>Controleer regelmatig d</w:t>
      </w:r>
      <w:r w:rsidR="00BC5F07">
        <w:rPr>
          <w:color w:val="623F38"/>
        </w:rPr>
        <w:t>e</w:t>
      </w:r>
      <w:r>
        <w:rPr>
          <w:color w:val="623F38"/>
        </w:rPr>
        <w:t xml:space="preserve"> </w:t>
      </w:r>
      <w:r w:rsidRPr="00E0221C">
        <w:rPr>
          <w:color w:val="623F38"/>
        </w:rPr>
        <w:t>rubber afdichtingen</w:t>
      </w:r>
      <w:r w:rsidR="003314AE">
        <w:rPr>
          <w:color w:val="623F38"/>
        </w:rPr>
        <w:t>,</w:t>
      </w:r>
      <w:r w:rsidRPr="00E0221C">
        <w:rPr>
          <w:color w:val="623F38"/>
        </w:rPr>
        <w:t xml:space="preserve"> zuignappen, filters, </w:t>
      </w:r>
      <w:r w:rsidR="001D6175" w:rsidRPr="001D6175">
        <w:rPr>
          <w:color w:val="623F38"/>
        </w:rPr>
        <w:t>slangen en klemmen</w:t>
      </w:r>
      <w:r>
        <w:rPr>
          <w:color w:val="623F38"/>
        </w:rPr>
        <w:t xml:space="preserve">. </w:t>
      </w:r>
      <w:r w:rsidR="003314AE">
        <w:rPr>
          <w:color w:val="623F38"/>
        </w:rPr>
        <w:t>Controleer de goede werking van de vacuümzuiger</w:t>
      </w:r>
      <w:r>
        <w:rPr>
          <w:color w:val="623F38"/>
        </w:rPr>
        <w:t xml:space="preserve"> </w:t>
      </w:r>
      <w:r w:rsidR="003314AE">
        <w:rPr>
          <w:color w:val="623F38"/>
        </w:rPr>
        <w:t>door</w:t>
      </w:r>
      <w:r w:rsidRPr="00E0221C">
        <w:rPr>
          <w:color w:val="623F38"/>
        </w:rPr>
        <w:t xml:space="preserve"> </w:t>
      </w:r>
      <w:r w:rsidR="003314AE">
        <w:rPr>
          <w:color w:val="623F38"/>
        </w:rPr>
        <w:t>deze</w:t>
      </w:r>
      <w:r w:rsidRPr="00E0221C">
        <w:rPr>
          <w:color w:val="623F38"/>
        </w:rPr>
        <w:t xml:space="preserve"> op een dichte vlakke oppervlakte zoal</w:t>
      </w:r>
      <w:r w:rsidR="003314AE">
        <w:rPr>
          <w:color w:val="623F38"/>
        </w:rPr>
        <w:t>s</w:t>
      </w:r>
      <w:r w:rsidRPr="00E0221C">
        <w:rPr>
          <w:color w:val="623F38"/>
        </w:rPr>
        <w:t xml:space="preserve"> bijvoorbeeld een</w:t>
      </w:r>
      <w:r>
        <w:rPr>
          <w:color w:val="623F38"/>
        </w:rPr>
        <w:t xml:space="preserve"> </w:t>
      </w:r>
      <w:r w:rsidRPr="00E0221C">
        <w:rPr>
          <w:color w:val="623F38"/>
        </w:rPr>
        <w:t>staalplaat of glasplaat</w:t>
      </w:r>
      <w:r w:rsidR="003314AE">
        <w:rPr>
          <w:color w:val="623F38"/>
        </w:rPr>
        <w:t xml:space="preserve"> te plaatsen</w:t>
      </w:r>
      <w:r w:rsidRPr="00E0221C">
        <w:rPr>
          <w:color w:val="623F38"/>
        </w:rPr>
        <w:t>. Wanneer u het apparaat inschakelt moet er zich een minimale</w:t>
      </w:r>
      <w:r>
        <w:rPr>
          <w:color w:val="623F38"/>
        </w:rPr>
        <w:t xml:space="preserve"> </w:t>
      </w:r>
      <w:r w:rsidRPr="00E0221C">
        <w:rPr>
          <w:color w:val="623F38"/>
        </w:rPr>
        <w:t>onderdruk van -200 mbar opbouwen.</w:t>
      </w:r>
    </w:p>
    <w:p w14:paraId="7477EE70" w14:textId="77B60F3D" w:rsidR="00E0221C" w:rsidRPr="00E0221C" w:rsidRDefault="00E0221C" w:rsidP="00E0221C">
      <w:pPr>
        <w:jc w:val="both"/>
        <w:rPr>
          <w:color w:val="623F38"/>
        </w:rPr>
      </w:pPr>
      <w:r w:rsidRPr="00E0221C">
        <w:rPr>
          <w:color w:val="623F38"/>
        </w:rPr>
        <w:t xml:space="preserve">Wordt deze onderdruk niet bereikt, </w:t>
      </w:r>
      <w:r>
        <w:rPr>
          <w:color w:val="623F38"/>
        </w:rPr>
        <w:t>controleer dan volgende zaken</w:t>
      </w:r>
      <w:r w:rsidRPr="00E0221C">
        <w:rPr>
          <w:color w:val="623F38"/>
        </w:rPr>
        <w:t>:</w:t>
      </w:r>
    </w:p>
    <w:p w14:paraId="09430C23" w14:textId="26661B65" w:rsidR="00E0221C" w:rsidRDefault="00E0221C" w:rsidP="00165AF2">
      <w:pPr>
        <w:pStyle w:val="Lijstalinea"/>
        <w:numPr>
          <w:ilvl w:val="0"/>
          <w:numId w:val="8"/>
        </w:numPr>
        <w:jc w:val="both"/>
        <w:rPr>
          <w:color w:val="623F38"/>
        </w:rPr>
      </w:pPr>
      <w:r>
        <w:rPr>
          <w:color w:val="623F38"/>
        </w:rPr>
        <w:t>o</w:t>
      </w:r>
      <w:r w:rsidRPr="00E0221C">
        <w:rPr>
          <w:color w:val="623F38"/>
        </w:rPr>
        <w:t>f de afdichtingsrubber beschadig</w:t>
      </w:r>
      <w:r w:rsidR="000E5138">
        <w:rPr>
          <w:color w:val="623F38"/>
        </w:rPr>
        <w:t>d</w:t>
      </w:r>
      <w:r>
        <w:rPr>
          <w:color w:val="623F38"/>
        </w:rPr>
        <w:t xml:space="preserve"> is</w:t>
      </w:r>
    </w:p>
    <w:p w14:paraId="760A23C1" w14:textId="525D9355" w:rsidR="00E0221C" w:rsidRDefault="00E0221C" w:rsidP="00084B6C">
      <w:pPr>
        <w:pStyle w:val="Lijstalinea"/>
        <w:numPr>
          <w:ilvl w:val="0"/>
          <w:numId w:val="8"/>
        </w:numPr>
        <w:jc w:val="both"/>
        <w:rPr>
          <w:color w:val="623F38"/>
        </w:rPr>
      </w:pPr>
      <w:r>
        <w:rPr>
          <w:color w:val="623F38"/>
        </w:rPr>
        <w:t>o</w:t>
      </w:r>
      <w:r w:rsidRPr="00E0221C">
        <w:rPr>
          <w:color w:val="623F38"/>
        </w:rPr>
        <w:t>f er losse schroeven zijn</w:t>
      </w:r>
    </w:p>
    <w:p w14:paraId="00F6762E" w14:textId="00323FA6" w:rsidR="00E0221C" w:rsidRPr="00ED6ACB" w:rsidRDefault="00E0221C" w:rsidP="00E0221C">
      <w:pPr>
        <w:pStyle w:val="Lijstalinea"/>
        <w:numPr>
          <w:ilvl w:val="0"/>
          <w:numId w:val="8"/>
        </w:numPr>
        <w:jc w:val="both"/>
        <w:rPr>
          <w:color w:val="623F38"/>
        </w:rPr>
      </w:pPr>
      <w:r>
        <w:rPr>
          <w:color w:val="623F38"/>
        </w:rPr>
        <w:t>o</w:t>
      </w:r>
      <w:r w:rsidRPr="00E0221C">
        <w:rPr>
          <w:color w:val="623F38"/>
        </w:rPr>
        <w:t xml:space="preserve">f </w:t>
      </w:r>
      <w:r>
        <w:rPr>
          <w:color w:val="623F38"/>
        </w:rPr>
        <w:t xml:space="preserve">de </w:t>
      </w:r>
      <w:r w:rsidRPr="00E0221C">
        <w:rPr>
          <w:color w:val="623F38"/>
        </w:rPr>
        <w:t>filter gereinigd is</w:t>
      </w:r>
    </w:p>
    <w:p w14:paraId="7AA9B2B6" w14:textId="7E229F20" w:rsidR="006244FA" w:rsidRDefault="006244FA" w:rsidP="006244FA">
      <w:pPr>
        <w:jc w:val="both"/>
        <w:rPr>
          <w:color w:val="623F38"/>
        </w:rPr>
      </w:pPr>
      <w:r>
        <w:rPr>
          <w:color w:val="623F38"/>
        </w:rPr>
        <w:t>Vervang de pictogrammen (stickers) indien deze niet meer opvallen of onleesbaar worden.</w:t>
      </w:r>
    </w:p>
    <w:p w14:paraId="5B39DE69" w14:textId="77777777" w:rsidR="006244FA" w:rsidRDefault="006B57B7" w:rsidP="006244FA">
      <w:pPr>
        <w:jc w:val="both"/>
        <w:rPr>
          <w:rStyle w:val="Stijl11"/>
        </w:rPr>
      </w:pPr>
      <w:sdt>
        <w:sdtPr>
          <w:rPr>
            <w:rStyle w:val="Stijl11"/>
            <w:color w:val="623F38"/>
          </w:rPr>
          <w:alias w:val="Vul hier aan"/>
          <w:tag w:val="Vul hier aan"/>
          <w:id w:val="-1950312672"/>
          <w:placeholder>
            <w:docPart w:val="CAC4A4A390744B5795A324F502240510"/>
          </w:placeholder>
          <w:showingPlcHdr/>
        </w:sdtPr>
        <w:sdtEndPr>
          <w:rPr>
            <w:rStyle w:val="Stijl11"/>
          </w:rPr>
        </w:sdtEndPr>
        <w:sdtContent>
          <w:r w:rsidR="006244FA">
            <w:rPr>
              <w:rStyle w:val="Tekstvantijdelijkeaanduiding"/>
            </w:rPr>
            <w:t>Klik of tik om tekst in te voeren.</w:t>
          </w:r>
        </w:sdtContent>
      </w:sdt>
    </w:p>
    <w:p w14:paraId="56164A5E" w14:textId="77777777" w:rsidR="006244FA" w:rsidRDefault="006244FA" w:rsidP="006244FA">
      <w:pPr>
        <w:jc w:val="both"/>
        <w:rPr>
          <w:b/>
          <w:color w:val="623F38"/>
        </w:rPr>
      </w:pPr>
    </w:p>
    <w:p w14:paraId="302FEB64" w14:textId="77777777" w:rsidR="006244FA" w:rsidRDefault="006244FA" w:rsidP="006244FA">
      <w:pPr>
        <w:jc w:val="both"/>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6244FA" w14:paraId="027BD590" w14:textId="77777777" w:rsidTr="006244FA">
        <w:trPr>
          <w:trHeight w:val="1827"/>
        </w:trPr>
        <w:tc>
          <w:tcPr>
            <w:tcW w:w="2925" w:type="dxa"/>
            <w:tcBorders>
              <w:top w:val="single" w:sz="4" w:space="0" w:color="623F38"/>
              <w:left w:val="single" w:sz="4" w:space="0" w:color="623F38"/>
              <w:bottom w:val="single" w:sz="4" w:space="0" w:color="623F38"/>
              <w:right w:val="single" w:sz="4" w:space="0" w:color="623F38"/>
            </w:tcBorders>
          </w:tcPr>
          <w:p w14:paraId="39661CBE" w14:textId="77777777" w:rsidR="006244FA" w:rsidRDefault="006244FA">
            <w:pPr>
              <w:jc w:val="both"/>
              <w:rPr>
                <w:color w:val="623F38"/>
              </w:rPr>
            </w:pPr>
            <w:bookmarkStart w:id="7" w:name="_Hlk36718198"/>
            <w:r>
              <w:rPr>
                <w:color w:val="623F38"/>
              </w:rPr>
              <w:t>Visum bedrijfsleider</w:t>
            </w:r>
          </w:p>
          <w:p w14:paraId="1D696E75" w14:textId="77777777" w:rsidR="006244FA" w:rsidRDefault="006B57B7">
            <w:pPr>
              <w:jc w:val="both"/>
              <w:rPr>
                <w:color w:val="623F38"/>
              </w:rPr>
            </w:pPr>
            <w:sdt>
              <w:sdtPr>
                <w:rPr>
                  <w:color w:val="623F38"/>
                </w:rPr>
                <w:alias w:val="Vul hier aan"/>
                <w:tag w:val="Vul hier aan"/>
                <w:id w:val="-1254347613"/>
                <w:placeholder>
                  <w:docPart w:val="118D616CE63E47E9B098C15BFE929BC9"/>
                </w:placeholder>
                <w:showingPlcHdr/>
              </w:sdtPr>
              <w:sdtEndPr/>
              <w:sdtContent>
                <w:r w:rsidR="006244FA">
                  <w:rPr>
                    <w:rStyle w:val="Tekstvantijdelijkeaanduiding"/>
                  </w:rPr>
                  <w:t>Klik of tik om tekst in te voeren.</w:t>
                </w:r>
              </w:sdtContent>
            </w:sdt>
          </w:p>
          <w:p w14:paraId="70BF3247" w14:textId="77777777" w:rsidR="006244FA" w:rsidRDefault="006244FA">
            <w:pPr>
              <w:jc w:val="both"/>
              <w:rPr>
                <w:color w:val="623F38"/>
              </w:rPr>
            </w:pPr>
          </w:p>
          <w:p w14:paraId="71F8BB56" w14:textId="77777777" w:rsidR="006244FA" w:rsidRDefault="006244FA">
            <w:pPr>
              <w:jc w:val="both"/>
              <w:rPr>
                <w:color w:val="623F38"/>
              </w:rPr>
            </w:pPr>
            <w:r>
              <w:rPr>
                <w:color w:val="623F38"/>
              </w:rPr>
              <w:t>Datum:</w:t>
            </w:r>
          </w:p>
        </w:tc>
        <w:tc>
          <w:tcPr>
            <w:tcW w:w="2926" w:type="dxa"/>
            <w:tcBorders>
              <w:top w:val="single" w:sz="4" w:space="0" w:color="623F38"/>
              <w:left w:val="single" w:sz="4" w:space="0" w:color="623F38"/>
              <w:bottom w:val="single" w:sz="4" w:space="0" w:color="623F38"/>
              <w:right w:val="single" w:sz="4" w:space="0" w:color="623F38"/>
            </w:tcBorders>
          </w:tcPr>
          <w:p w14:paraId="6E37C1A8" w14:textId="77777777" w:rsidR="006244FA" w:rsidRDefault="006244FA">
            <w:pPr>
              <w:jc w:val="both"/>
              <w:rPr>
                <w:color w:val="623F38"/>
              </w:rPr>
            </w:pPr>
            <w:r>
              <w:rPr>
                <w:color w:val="623F38"/>
              </w:rPr>
              <w:t>Visum preventieadviseur</w:t>
            </w:r>
          </w:p>
          <w:p w14:paraId="6C0D4E21" w14:textId="77777777" w:rsidR="006244FA" w:rsidRDefault="006B57B7">
            <w:pPr>
              <w:jc w:val="both"/>
              <w:rPr>
                <w:color w:val="623F38"/>
              </w:rPr>
            </w:pPr>
            <w:sdt>
              <w:sdtPr>
                <w:rPr>
                  <w:color w:val="623F38"/>
                </w:rPr>
                <w:alias w:val="Vul hier aan"/>
                <w:tag w:val="Vul hier aan"/>
                <w:id w:val="1696186819"/>
                <w:placeholder>
                  <w:docPart w:val="1F94DF2A93AF4D6BB7173AFA5C22E6A3"/>
                </w:placeholder>
                <w:showingPlcHdr/>
              </w:sdtPr>
              <w:sdtEndPr/>
              <w:sdtContent>
                <w:r w:rsidR="006244FA">
                  <w:rPr>
                    <w:rStyle w:val="Tekstvantijdelijkeaanduiding"/>
                  </w:rPr>
                  <w:t>Klik of tik om tekst in te voeren.</w:t>
                </w:r>
              </w:sdtContent>
            </w:sdt>
          </w:p>
          <w:p w14:paraId="557B2AD1" w14:textId="77777777" w:rsidR="006244FA" w:rsidRDefault="006244FA">
            <w:pPr>
              <w:jc w:val="both"/>
              <w:rPr>
                <w:color w:val="623F38"/>
              </w:rPr>
            </w:pPr>
          </w:p>
          <w:p w14:paraId="7126843E" w14:textId="77777777" w:rsidR="006244FA" w:rsidRDefault="006244FA">
            <w:pPr>
              <w:jc w:val="both"/>
              <w:rPr>
                <w:color w:val="623F38"/>
              </w:rPr>
            </w:pPr>
            <w:r>
              <w:rPr>
                <w:color w:val="623F38"/>
              </w:rPr>
              <w:t xml:space="preserve">Datum: </w:t>
            </w:r>
          </w:p>
        </w:tc>
        <w:tc>
          <w:tcPr>
            <w:tcW w:w="2926" w:type="dxa"/>
            <w:tcBorders>
              <w:top w:val="single" w:sz="4" w:space="0" w:color="623F38"/>
              <w:left w:val="single" w:sz="4" w:space="0" w:color="623F38"/>
              <w:bottom w:val="single" w:sz="4" w:space="0" w:color="623F38"/>
              <w:right w:val="single" w:sz="4" w:space="0" w:color="623F38"/>
            </w:tcBorders>
          </w:tcPr>
          <w:p w14:paraId="6DAC2313" w14:textId="77777777" w:rsidR="006244FA" w:rsidRDefault="006244FA">
            <w:pPr>
              <w:jc w:val="both"/>
              <w:rPr>
                <w:color w:val="623F38"/>
              </w:rPr>
            </w:pPr>
            <w:r>
              <w:rPr>
                <w:color w:val="623F38"/>
              </w:rPr>
              <w:t>Visum arbeidsgeneesheer</w:t>
            </w:r>
          </w:p>
          <w:p w14:paraId="7FCA871C" w14:textId="77777777" w:rsidR="006244FA" w:rsidRDefault="006B57B7">
            <w:pPr>
              <w:jc w:val="both"/>
              <w:rPr>
                <w:color w:val="623F38"/>
              </w:rPr>
            </w:pPr>
            <w:sdt>
              <w:sdtPr>
                <w:rPr>
                  <w:color w:val="623F38"/>
                </w:rPr>
                <w:alias w:val="Vul hier aan"/>
                <w:tag w:val="Vul hier aan"/>
                <w:id w:val="1617570752"/>
                <w:placeholder>
                  <w:docPart w:val="0C626B4F0DF848A1AAA4FB3F8F85AA77"/>
                </w:placeholder>
                <w:showingPlcHdr/>
              </w:sdtPr>
              <w:sdtEndPr/>
              <w:sdtContent>
                <w:r w:rsidR="006244FA">
                  <w:rPr>
                    <w:rStyle w:val="Tekstvantijdelijkeaanduiding"/>
                  </w:rPr>
                  <w:t>Klik of tik om tekst in te voeren.</w:t>
                </w:r>
              </w:sdtContent>
            </w:sdt>
          </w:p>
          <w:p w14:paraId="17AE3D14" w14:textId="77777777" w:rsidR="006244FA" w:rsidRDefault="006244FA">
            <w:pPr>
              <w:jc w:val="both"/>
              <w:rPr>
                <w:color w:val="623F38"/>
              </w:rPr>
            </w:pPr>
          </w:p>
          <w:p w14:paraId="1269DE24" w14:textId="77777777" w:rsidR="006244FA" w:rsidRDefault="006244FA">
            <w:pPr>
              <w:jc w:val="both"/>
              <w:rPr>
                <w:color w:val="623F38"/>
              </w:rPr>
            </w:pPr>
            <w:r>
              <w:rPr>
                <w:color w:val="623F38"/>
              </w:rPr>
              <w:t>Datum:</w:t>
            </w:r>
          </w:p>
        </w:tc>
      </w:tr>
      <w:bookmarkEnd w:id="7"/>
    </w:tbl>
    <w:p w14:paraId="3BD1A79F" w14:textId="77777777" w:rsidR="00601099" w:rsidRPr="006244FA" w:rsidRDefault="00601099">
      <w:pPr>
        <w:rPr>
          <w:b/>
          <w:bCs/>
        </w:rPr>
      </w:pPr>
    </w:p>
    <w:sectPr w:rsidR="00601099" w:rsidRPr="00624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ans Narrow">
    <w:altName w:val="Arial"/>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755"/>
    <w:multiLevelType w:val="hybridMultilevel"/>
    <w:tmpl w:val="631227E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10685F"/>
    <w:multiLevelType w:val="hybridMultilevel"/>
    <w:tmpl w:val="91B2E14A"/>
    <w:lvl w:ilvl="0" w:tplc="7BB2E0A4">
      <w:numFmt w:val="bullet"/>
      <w:lvlText w:val="-"/>
      <w:lvlJc w:val="left"/>
      <w:pPr>
        <w:ind w:left="720" w:hanging="360"/>
      </w:pPr>
      <w:rPr>
        <w:rFonts w:ascii="Calibri" w:eastAsia="Calibri" w:hAnsi="Calibri" w:cs="Calibri" w:hint="default"/>
        <w:b w:val="0"/>
        <w:sz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0C1A00CC"/>
    <w:multiLevelType w:val="hybridMultilevel"/>
    <w:tmpl w:val="838E7EFE"/>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8E581C"/>
    <w:multiLevelType w:val="hybridMultilevel"/>
    <w:tmpl w:val="A68E19F0"/>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DC0657B"/>
    <w:multiLevelType w:val="hybridMultilevel"/>
    <w:tmpl w:val="E5B03AC8"/>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2B3999"/>
    <w:multiLevelType w:val="hybridMultilevel"/>
    <w:tmpl w:val="2A543FFC"/>
    <w:lvl w:ilvl="0" w:tplc="08422404">
      <w:numFmt w:val="bullet"/>
      <w:lvlText w:val="-"/>
      <w:lvlJc w:val="left"/>
      <w:pPr>
        <w:ind w:left="720" w:hanging="360"/>
      </w:pPr>
      <w:rPr>
        <w:rFonts w:ascii="Calibri" w:eastAsia="Calibri" w:hAnsi="Calibri" w:cs="Calibri" w:hint="default"/>
        <w:b w:val="0"/>
        <w:bCs w:val="0"/>
        <w:color w:val="623F38"/>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3D29112A"/>
    <w:multiLevelType w:val="hybridMultilevel"/>
    <w:tmpl w:val="6644AB22"/>
    <w:lvl w:ilvl="0" w:tplc="A474932C">
      <w:numFmt w:val="bullet"/>
      <w:lvlText w:val="­"/>
      <w:lvlJc w:val="left"/>
      <w:pPr>
        <w:ind w:left="720" w:hanging="360"/>
      </w:pPr>
      <w:rPr>
        <w:rFonts w:ascii="Arial" w:eastAsia="Times New Roman" w:hAnsi="Aria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5C197EEA"/>
    <w:multiLevelType w:val="hybridMultilevel"/>
    <w:tmpl w:val="4E4AD558"/>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7951E4E"/>
    <w:multiLevelType w:val="hybridMultilevel"/>
    <w:tmpl w:val="882C728C"/>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71192DD3"/>
    <w:multiLevelType w:val="hybridMultilevel"/>
    <w:tmpl w:val="C5B0994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0" w15:restartNumberingAfterBreak="0">
    <w:nsid w:val="74BF06F3"/>
    <w:multiLevelType w:val="hybridMultilevel"/>
    <w:tmpl w:val="709C7DC8"/>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507585F"/>
    <w:multiLevelType w:val="hybridMultilevel"/>
    <w:tmpl w:val="1F68643C"/>
    <w:lvl w:ilvl="0" w:tplc="7BB2E0A4">
      <w:numFmt w:val="bullet"/>
      <w:lvlText w:val="-"/>
      <w:lvlJc w:val="left"/>
      <w:pPr>
        <w:ind w:left="786" w:hanging="360"/>
      </w:pPr>
      <w:rPr>
        <w:rFonts w:ascii="Calibri" w:eastAsia="Calibri" w:hAnsi="Calibri" w:cs="Calibri" w:hint="default"/>
      </w:rPr>
    </w:lvl>
    <w:lvl w:ilvl="1" w:tplc="08130003">
      <w:start w:val="1"/>
      <w:numFmt w:val="bullet"/>
      <w:lvlText w:val="o"/>
      <w:lvlJc w:val="left"/>
      <w:pPr>
        <w:ind w:left="2357" w:hanging="360"/>
      </w:pPr>
      <w:rPr>
        <w:rFonts w:ascii="Courier New" w:hAnsi="Courier New" w:cs="Courier New" w:hint="default"/>
      </w:rPr>
    </w:lvl>
    <w:lvl w:ilvl="2" w:tplc="08130005">
      <w:start w:val="1"/>
      <w:numFmt w:val="bullet"/>
      <w:lvlText w:val=""/>
      <w:lvlJc w:val="left"/>
      <w:pPr>
        <w:ind w:left="3077" w:hanging="360"/>
      </w:pPr>
      <w:rPr>
        <w:rFonts w:ascii="Wingdings" w:hAnsi="Wingdings" w:hint="default"/>
      </w:rPr>
    </w:lvl>
    <w:lvl w:ilvl="3" w:tplc="08130001">
      <w:start w:val="1"/>
      <w:numFmt w:val="bullet"/>
      <w:lvlText w:val=""/>
      <w:lvlJc w:val="left"/>
      <w:pPr>
        <w:ind w:left="3797" w:hanging="360"/>
      </w:pPr>
      <w:rPr>
        <w:rFonts w:ascii="Symbol" w:hAnsi="Symbol" w:hint="default"/>
      </w:rPr>
    </w:lvl>
    <w:lvl w:ilvl="4" w:tplc="08130003">
      <w:start w:val="1"/>
      <w:numFmt w:val="bullet"/>
      <w:lvlText w:val="o"/>
      <w:lvlJc w:val="left"/>
      <w:pPr>
        <w:ind w:left="4517" w:hanging="360"/>
      </w:pPr>
      <w:rPr>
        <w:rFonts w:ascii="Courier New" w:hAnsi="Courier New" w:cs="Courier New" w:hint="default"/>
      </w:rPr>
    </w:lvl>
    <w:lvl w:ilvl="5" w:tplc="08130005">
      <w:start w:val="1"/>
      <w:numFmt w:val="bullet"/>
      <w:lvlText w:val=""/>
      <w:lvlJc w:val="left"/>
      <w:pPr>
        <w:ind w:left="5237" w:hanging="360"/>
      </w:pPr>
      <w:rPr>
        <w:rFonts w:ascii="Wingdings" w:hAnsi="Wingdings" w:hint="default"/>
      </w:rPr>
    </w:lvl>
    <w:lvl w:ilvl="6" w:tplc="08130001">
      <w:start w:val="1"/>
      <w:numFmt w:val="bullet"/>
      <w:lvlText w:val=""/>
      <w:lvlJc w:val="left"/>
      <w:pPr>
        <w:ind w:left="5957" w:hanging="360"/>
      </w:pPr>
      <w:rPr>
        <w:rFonts w:ascii="Symbol" w:hAnsi="Symbol" w:hint="default"/>
      </w:rPr>
    </w:lvl>
    <w:lvl w:ilvl="7" w:tplc="08130003">
      <w:start w:val="1"/>
      <w:numFmt w:val="bullet"/>
      <w:lvlText w:val="o"/>
      <w:lvlJc w:val="left"/>
      <w:pPr>
        <w:ind w:left="6677" w:hanging="360"/>
      </w:pPr>
      <w:rPr>
        <w:rFonts w:ascii="Courier New" w:hAnsi="Courier New" w:cs="Courier New" w:hint="default"/>
      </w:rPr>
    </w:lvl>
    <w:lvl w:ilvl="8" w:tplc="08130005">
      <w:start w:val="1"/>
      <w:numFmt w:val="bullet"/>
      <w:lvlText w:val=""/>
      <w:lvlJc w:val="left"/>
      <w:pPr>
        <w:ind w:left="7397" w:hanging="360"/>
      </w:pPr>
      <w:rPr>
        <w:rFonts w:ascii="Wingdings" w:hAnsi="Wingdings" w:hint="default"/>
      </w:rPr>
    </w:lvl>
  </w:abstractNum>
  <w:num w:numId="1" w16cid:durableId="1294873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058606">
    <w:abstractNumId w:val="5"/>
  </w:num>
  <w:num w:numId="3" w16cid:durableId="2112191256">
    <w:abstractNumId w:val="6"/>
  </w:num>
  <w:num w:numId="4" w16cid:durableId="1553494746">
    <w:abstractNumId w:val="1"/>
  </w:num>
  <w:num w:numId="5" w16cid:durableId="909579397">
    <w:abstractNumId w:val="11"/>
  </w:num>
  <w:num w:numId="6" w16cid:durableId="1812675689">
    <w:abstractNumId w:val="8"/>
  </w:num>
  <w:num w:numId="7" w16cid:durableId="1634679801">
    <w:abstractNumId w:val="9"/>
  </w:num>
  <w:num w:numId="8" w16cid:durableId="1610507556">
    <w:abstractNumId w:val="10"/>
  </w:num>
  <w:num w:numId="9" w16cid:durableId="1583224910">
    <w:abstractNumId w:val="4"/>
  </w:num>
  <w:num w:numId="10" w16cid:durableId="765153071">
    <w:abstractNumId w:val="2"/>
  </w:num>
  <w:num w:numId="11" w16cid:durableId="890774605">
    <w:abstractNumId w:val="7"/>
  </w:num>
  <w:num w:numId="12" w16cid:durableId="489911947">
    <w:abstractNumId w:val="3"/>
  </w:num>
  <w:num w:numId="13" w16cid:durableId="296378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5nLH+xAOBxQgsp2TmwkCjxHl+lOEc1rDlxSP40tPBHHYMlICR6S6qga3rEVn7NdXNByqii0iOB0J9A7kumUHlA==" w:salt="BFkU2mfkrRoGb278rYOG8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FA"/>
    <w:rsid w:val="00060BD6"/>
    <w:rsid w:val="0009447D"/>
    <w:rsid w:val="000E5138"/>
    <w:rsid w:val="0014061E"/>
    <w:rsid w:val="00141171"/>
    <w:rsid w:val="00166AB7"/>
    <w:rsid w:val="00184443"/>
    <w:rsid w:val="001D6175"/>
    <w:rsid w:val="002379F2"/>
    <w:rsid w:val="002E6E46"/>
    <w:rsid w:val="00304D7F"/>
    <w:rsid w:val="003314AE"/>
    <w:rsid w:val="00393801"/>
    <w:rsid w:val="00394B99"/>
    <w:rsid w:val="003B0D80"/>
    <w:rsid w:val="003D70C3"/>
    <w:rsid w:val="00414DC8"/>
    <w:rsid w:val="004E23D8"/>
    <w:rsid w:val="005054FF"/>
    <w:rsid w:val="00601099"/>
    <w:rsid w:val="006244FA"/>
    <w:rsid w:val="0063072C"/>
    <w:rsid w:val="00653299"/>
    <w:rsid w:val="006B57B7"/>
    <w:rsid w:val="007017E7"/>
    <w:rsid w:val="00703E00"/>
    <w:rsid w:val="008D0BC4"/>
    <w:rsid w:val="0092069A"/>
    <w:rsid w:val="00983D6A"/>
    <w:rsid w:val="0099047A"/>
    <w:rsid w:val="009F16D1"/>
    <w:rsid w:val="00A41E8D"/>
    <w:rsid w:val="00A718CE"/>
    <w:rsid w:val="00AD54DA"/>
    <w:rsid w:val="00AD7D68"/>
    <w:rsid w:val="00AE2137"/>
    <w:rsid w:val="00AE3705"/>
    <w:rsid w:val="00BC5F07"/>
    <w:rsid w:val="00C37A83"/>
    <w:rsid w:val="00C87C5D"/>
    <w:rsid w:val="00D41D63"/>
    <w:rsid w:val="00D97037"/>
    <w:rsid w:val="00E0221C"/>
    <w:rsid w:val="00E23B9F"/>
    <w:rsid w:val="00EB19B5"/>
    <w:rsid w:val="00EC7EF2"/>
    <w:rsid w:val="00ED0962"/>
    <w:rsid w:val="00ED6ACB"/>
    <w:rsid w:val="00EF701F"/>
    <w:rsid w:val="00F10BE4"/>
    <w:rsid w:val="00F90340"/>
    <w:rsid w:val="00F9476A"/>
    <w:rsid w:val="00FB75E6"/>
    <w:rsid w:val="00FF2D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7F3E"/>
  <w15:chartTrackingRefBased/>
  <w15:docId w15:val="{701D9DA7-4EE7-4D0B-A3D7-2A6466A3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44FA"/>
    <w:pPr>
      <w:spacing w:after="200" w:line="276" w:lineRule="auto"/>
    </w:pPr>
    <w:rPr>
      <w:rFonts w:ascii="Calibri" w:eastAsia="Calibri" w:hAnsi="Calibri"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44FA"/>
    <w:pPr>
      <w:ind w:left="720"/>
      <w:contextualSpacing/>
    </w:pPr>
  </w:style>
  <w:style w:type="character" w:styleId="Tekstvantijdelijkeaanduiding">
    <w:name w:val="Placeholder Text"/>
    <w:uiPriority w:val="99"/>
    <w:semiHidden/>
    <w:rsid w:val="006244FA"/>
    <w:rPr>
      <w:color w:val="808080"/>
    </w:rPr>
  </w:style>
  <w:style w:type="character" w:customStyle="1" w:styleId="Stijl11">
    <w:name w:val="Stijl11"/>
    <w:uiPriority w:val="1"/>
    <w:rsid w:val="006244FA"/>
    <w:rPr>
      <w:color w:val="0000FF"/>
    </w:rPr>
  </w:style>
  <w:style w:type="character" w:styleId="Verwijzingopmerking">
    <w:name w:val="annotation reference"/>
    <w:basedOn w:val="Standaardalinea-lettertype"/>
    <w:uiPriority w:val="99"/>
    <w:semiHidden/>
    <w:unhideWhenUsed/>
    <w:rsid w:val="00060BD6"/>
    <w:rPr>
      <w:sz w:val="16"/>
      <w:szCs w:val="16"/>
    </w:rPr>
  </w:style>
  <w:style w:type="paragraph" w:styleId="Tekstopmerking">
    <w:name w:val="annotation text"/>
    <w:basedOn w:val="Standaard"/>
    <w:link w:val="TekstopmerkingChar"/>
    <w:uiPriority w:val="99"/>
    <w:semiHidden/>
    <w:unhideWhenUsed/>
    <w:rsid w:val="00060BD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0BD6"/>
    <w:rPr>
      <w:rFonts w:ascii="Calibri" w:eastAsia="Calibri" w:hAnsi="Calibri"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60BD6"/>
    <w:rPr>
      <w:b/>
      <w:bCs/>
    </w:rPr>
  </w:style>
  <w:style w:type="character" w:customStyle="1" w:styleId="OnderwerpvanopmerkingChar">
    <w:name w:val="Onderwerp van opmerking Char"/>
    <w:basedOn w:val="TekstopmerkingChar"/>
    <w:link w:val="Onderwerpvanopmerking"/>
    <w:uiPriority w:val="99"/>
    <w:semiHidden/>
    <w:rsid w:val="00060BD6"/>
    <w:rPr>
      <w:rFonts w:ascii="Calibri" w:eastAsia="Calibri" w:hAnsi="Calibri" w:cs="Times New Roman"/>
      <w:b/>
      <w:bCs/>
      <w:sz w:val="20"/>
      <w:szCs w:val="20"/>
      <w:lang w:val="nl-NL"/>
    </w:rPr>
  </w:style>
  <w:style w:type="paragraph" w:styleId="Revisie">
    <w:name w:val="Revision"/>
    <w:hidden/>
    <w:uiPriority w:val="99"/>
    <w:semiHidden/>
    <w:rsid w:val="0092069A"/>
    <w:pPr>
      <w:spacing w:after="0" w:line="240" w:lineRule="auto"/>
    </w:pPr>
    <w:rPr>
      <w:rFonts w:ascii="Calibri" w:eastAsia="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2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pictogrammenwinkel.nl/images/geboden/schoenen.png"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ictogrammenwinkel.nl/images/geboden/handschoenen-verplicht-7010.png"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dijkonline.com/warenhuis/images/super/-1290-_Pictogram_sticker_700_let_op_opgelet_Veiligheid_symbolen_Markering_sticker.JPG" TargetMode="External"/><Relationship Id="rId4" Type="http://schemas.openxmlformats.org/officeDocument/2006/relationships/settings" Target="settings.xml"/><Relationship Id="rId9" Type="http://schemas.openxmlformats.org/officeDocument/2006/relationships/hyperlink" Target="http://www.pictogrammenwinkel.nl/geboden-c-178/bordjes-c-178_179/gehoorbescherming-verplicht-c-178_179_184/gehoorbescherming-verplicht-bordje-p-624.html" TargetMode="External"/><Relationship Id="rId14" Type="http://schemas.openxmlformats.org/officeDocument/2006/relationships/image" Target="media/image6.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B470DB61EA418D9E371CB7B62DA14C"/>
        <w:category>
          <w:name w:val="Algemeen"/>
          <w:gallery w:val="placeholder"/>
        </w:category>
        <w:types>
          <w:type w:val="bbPlcHdr"/>
        </w:types>
        <w:behaviors>
          <w:behavior w:val="content"/>
        </w:behaviors>
        <w:guid w:val="{3E25B2EC-B83F-4EA3-B630-93E7485CFF58}"/>
      </w:docPartPr>
      <w:docPartBody>
        <w:p w:rsidR="004B00BF" w:rsidRDefault="000C30C0" w:rsidP="000C30C0">
          <w:pPr>
            <w:pStyle w:val="88B470DB61EA418D9E371CB7B62DA14C"/>
          </w:pPr>
          <w:r>
            <w:rPr>
              <w:color w:val="623F38"/>
            </w:rPr>
            <w:t>Noteer hier het merk van het arbeidsmiddel</w:t>
          </w:r>
          <w:r>
            <w:rPr>
              <w:rStyle w:val="Tekstvantijdelijkeaanduiding"/>
              <w:color w:val="623F38"/>
            </w:rPr>
            <w:t>.</w:t>
          </w:r>
        </w:p>
      </w:docPartBody>
    </w:docPart>
    <w:docPart>
      <w:docPartPr>
        <w:name w:val="DC584951E24C448592EF839707D93D51"/>
        <w:category>
          <w:name w:val="Algemeen"/>
          <w:gallery w:val="placeholder"/>
        </w:category>
        <w:types>
          <w:type w:val="bbPlcHdr"/>
        </w:types>
        <w:behaviors>
          <w:behavior w:val="content"/>
        </w:behaviors>
        <w:guid w:val="{1D69EFEC-B18A-47F1-BEE1-762EF8FCEF1C}"/>
      </w:docPartPr>
      <w:docPartBody>
        <w:p w:rsidR="004B00BF" w:rsidRDefault="000C30C0" w:rsidP="000C30C0">
          <w:pPr>
            <w:pStyle w:val="DC584951E24C448592EF839707D93D51"/>
          </w:pPr>
          <w:r>
            <w:rPr>
              <w:color w:val="623F38"/>
            </w:rPr>
            <w:t>Noteer hier de naam van de leverancier</w:t>
          </w:r>
          <w:r>
            <w:rPr>
              <w:rStyle w:val="Tekstvantijdelijkeaanduiding"/>
              <w:color w:val="623F38"/>
            </w:rPr>
            <w:t>.</w:t>
          </w:r>
        </w:p>
      </w:docPartBody>
    </w:docPart>
    <w:docPart>
      <w:docPartPr>
        <w:name w:val="6A64006BBFDA43A58AEC83679FD0E3C9"/>
        <w:category>
          <w:name w:val="Algemeen"/>
          <w:gallery w:val="placeholder"/>
        </w:category>
        <w:types>
          <w:type w:val="bbPlcHdr"/>
        </w:types>
        <w:behaviors>
          <w:behavior w:val="content"/>
        </w:behaviors>
        <w:guid w:val="{0084C0A8-0893-498D-A811-02FD320B070C}"/>
      </w:docPartPr>
      <w:docPartBody>
        <w:p w:rsidR="004B00BF" w:rsidRDefault="000C30C0" w:rsidP="000C30C0">
          <w:pPr>
            <w:pStyle w:val="6A64006BBFDA43A58AEC83679FD0E3C9"/>
          </w:pPr>
          <w:r>
            <w:rPr>
              <w:rStyle w:val="Tekstvantijdelijkeaanduiding"/>
            </w:rPr>
            <w:t>Klik of tik om tekst in te voeren.</w:t>
          </w:r>
        </w:p>
      </w:docPartBody>
    </w:docPart>
    <w:docPart>
      <w:docPartPr>
        <w:name w:val="F9BF6FFE2E584A1A99ACCDCDB390073D"/>
        <w:category>
          <w:name w:val="Algemeen"/>
          <w:gallery w:val="placeholder"/>
        </w:category>
        <w:types>
          <w:type w:val="bbPlcHdr"/>
        </w:types>
        <w:behaviors>
          <w:behavior w:val="content"/>
        </w:behaviors>
        <w:guid w:val="{7CB762E5-3CEC-40E2-B20F-B26C319F48A8}"/>
      </w:docPartPr>
      <w:docPartBody>
        <w:p w:rsidR="004B00BF" w:rsidRDefault="000C30C0" w:rsidP="000C30C0">
          <w:pPr>
            <w:pStyle w:val="F9BF6FFE2E584A1A99ACCDCDB390073D"/>
          </w:pPr>
          <w:r>
            <w:rPr>
              <w:rStyle w:val="Tekstvantijdelijkeaanduiding"/>
            </w:rPr>
            <w:t>Klik of tik om tekst in te voeren.</w:t>
          </w:r>
        </w:p>
      </w:docPartBody>
    </w:docPart>
    <w:docPart>
      <w:docPartPr>
        <w:name w:val="6F1FC632599C49278B97BB6018CC9DE5"/>
        <w:category>
          <w:name w:val="Algemeen"/>
          <w:gallery w:val="placeholder"/>
        </w:category>
        <w:types>
          <w:type w:val="bbPlcHdr"/>
        </w:types>
        <w:behaviors>
          <w:behavior w:val="content"/>
        </w:behaviors>
        <w:guid w:val="{CEAB11BF-D486-4A57-92E2-2ECB321101D4}"/>
      </w:docPartPr>
      <w:docPartBody>
        <w:p w:rsidR="004B00BF" w:rsidRDefault="000C30C0" w:rsidP="000C30C0">
          <w:pPr>
            <w:pStyle w:val="6F1FC632599C49278B97BB6018CC9DE5"/>
          </w:pPr>
          <w:r>
            <w:rPr>
              <w:rStyle w:val="Tekstvantijdelijkeaanduiding"/>
            </w:rPr>
            <w:t>Klik of tik om tekst in te voeren.</w:t>
          </w:r>
        </w:p>
      </w:docPartBody>
    </w:docPart>
    <w:docPart>
      <w:docPartPr>
        <w:name w:val="8BCED4015CFA43D0954CA3E261B884B6"/>
        <w:category>
          <w:name w:val="Algemeen"/>
          <w:gallery w:val="placeholder"/>
        </w:category>
        <w:types>
          <w:type w:val="bbPlcHdr"/>
        </w:types>
        <w:behaviors>
          <w:behavior w:val="content"/>
        </w:behaviors>
        <w:guid w:val="{3457426C-3911-41FB-A4B4-7D42FAB3714C}"/>
      </w:docPartPr>
      <w:docPartBody>
        <w:p w:rsidR="004B00BF" w:rsidRDefault="000C30C0" w:rsidP="000C30C0">
          <w:pPr>
            <w:pStyle w:val="8BCED4015CFA43D0954CA3E261B884B6"/>
          </w:pPr>
          <w:r>
            <w:rPr>
              <w:rStyle w:val="Tekstvantijdelijkeaanduiding"/>
            </w:rPr>
            <w:t>Klik of tik om tekst in te voeren.</w:t>
          </w:r>
        </w:p>
      </w:docPartBody>
    </w:docPart>
    <w:docPart>
      <w:docPartPr>
        <w:name w:val="CAC4A4A390744B5795A324F502240510"/>
        <w:category>
          <w:name w:val="Algemeen"/>
          <w:gallery w:val="placeholder"/>
        </w:category>
        <w:types>
          <w:type w:val="bbPlcHdr"/>
        </w:types>
        <w:behaviors>
          <w:behavior w:val="content"/>
        </w:behaviors>
        <w:guid w:val="{A57CC669-D05B-4295-B2E1-C4CBEF832584}"/>
      </w:docPartPr>
      <w:docPartBody>
        <w:p w:rsidR="004B00BF" w:rsidRDefault="000C30C0" w:rsidP="000C30C0">
          <w:pPr>
            <w:pStyle w:val="CAC4A4A390744B5795A324F502240510"/>
          </w:pPr>
          <w:r>
            <w:rPr>
              <w:rStyle w:val="Tekstvantijdelijkeaanduiding"/>
            </w:rPr>
            <w:t>Klik of tik om tekst in te voeren.</w:t>
          </w:r>
        </w:p>
      </w:docPartBody>
    </w:docPart>
    <w:docPart>
      <w:docPartPr>
        <w:name w:val="118D616CE63E47E9B098C15BFE929BC9"/>
        <w:category>
          <w:name w:val="Algemeen"/>
          <w:gallery w:val="placeholder"/>
        </w:category>
        <w:types>
          <w:type w:val="bbPlcHdr"/>
        </w:types>
        <w:behaviors>
          <w:behavior w:val="content"/>
        </w:behaviors>
        <w:guid w:val="{F30E08DD-4D63-4E32-B48F-A19116885B57}"/>
      </w:docPartPr>
      <w:docPartBody>
        <w:p w:rsidR="004B00BF" w:rsidRDefault="000C30C0" w:rsidP="000C30C0">
          <w:pPr>
            <w:pStyle w:val="118D616CE63E47E9B098C15BFE929BC9"/>
          </w:pPr>
          <w:r>
            <w:rPr>
              <w:rStyle w:val="Tekstvantijdelijkeaanduiding"/>
            </w:rPr>
            <w:t>Klik of tik om tekst in te voeren.</w:t>
          </w:r>
        </w:p>
      </w:docPartBody>
    </w:docPart>
    <w:docPart>
      <w:docPartPr>
        <w:name w:val="1F94DF2A93AF4D6BB7173AFA5C22E6A3"/>
        <w:category>
          <w:name w:val="Algemeen"/>
          <w:gallery w:val="placeholder"/>
        </w:category>
        <w:types>
          <w:type w:val="bbPlcHdr"/>
        </w:types>
        <w:behaviors>
          <w:behavior w:val="content"/>
        </w:behaviors>
        <w:guid w:val="{480F6B72-3064-4357-8E1A-0E9A93DEE9E3}"/>
      </w:docPartPr>
      <w:docPartBody>
        <w:p w:rsidR="004B00BF" w:rsidRDefault="000C30C0" w:rsidP="000C30C0">
          <w:pPr>
            <w:pStyle w:val="1F94DF2A93AF4D6BB7173AFA5C22E6A3"/>
          </w:pPr>
          <w:r>
            <w:rPr>
              <w:rStyle w:val="Tekstvantijdelijkeaanduiding"/>
            </w:rPr>
            <w:t>Klik of tik om tekst in te voeren.</w:t>
          </w:r>
        </w:p>
      </w:docPartBody>
    </w:docPart>
    <w:docPart>
      <w:docPartPr>
        <w:name w:val="0C626B4F0DF848A1AAA4FB3F8F85AA77"/>
        <w:category>
          <w:name w:val="Algemeen"/>
          <w:gallery w:val="placeholder"/>
        </w:category>
        <w:types>
          <w:type w:val="bbPlcHdr"/>
        </w:types>
        <w:behaviors>
          <w:behavior w:val="content"/>
        </w:behaviors>
        <w:guid w:val="{C5D6DC05-ED0D-47B4-BC46-BF34D26308A0}"/>
      </w:docPartPr>
      <w:docPartBody>
        <w:p w:rsidR="004B00BF" w:rsidRDefault="000C30C0" w:rsidP="000C30C0">
          <w:pPr>
            <w:pStyle w:val="0C626B4F0DF848A1AAA4FB3F8F85AA77"/>
          </w:pPr>
          <w:r>
            <w:rPr>
              <w:rStyle w:val="Tekstvantijdelijkeaanduiding"/>
            </w:rPr>
            <w:t>Klik of tik om tekst in te voeren.</w:t>
          </w:r>
        </w:p>
      </w:docPartBody>
    </w:docPart>
    <w:docPart>
      <w:docPartPr>
        <w:name w:val="7DC41209EA9A44268D8D96BB490B124C"/>
        <w:category>
          <w:name w:val="Algemeen"/>
          <w:gallery w:val="placeholder"/>
        </w:category>
        <w:types>
          <w:type w:val="bbPlcHdr"/>
        </w:types>
        <w:behaviors>
          <w:behavior w:val="content"/>
        </w:behaviors>
        <w:guid w:val="{A5C04E29-0CDF-4CD0-BEBD-7F2B67BA9826}"/>
      </w:docPartPr>
      <w:docPartBody>
        <w:p w:rsidR="00000000" w:rsidRDefault="00D90275" w:rsidP="00D90275">
          <w:pPr>
            <w:pStyle w:val="7DC41209EA9A44268D8D96BB490B124C"/>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ans Narrow">
    <w:altName w:val="Arial"/>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C0"/>
    <w:rsid w:val="000C30C0"/>
    <w:rsid w:val="004B00BF"/>
    <w:rsid w:val="00A575E5"/>
    <w:rsid w:val="00D902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90275"/>
  </w:style>
  <w:style w:type="paragraph" w:customStyle="1" w:styleId="88B470DB61EA418D9E371CB7B62DA14C">
    <w:name w:val="88B470DB61EA418D9E371CB7B62DA14C"/>
    <w:rsid w:val="000C30C0"/>
  </w:style>
  <w:style w:type="paragraph" w:customStyle="1" w:styleId="DC584951E24C448592EF839707D93D51">
    <w:name w:val="DC584951E24C448592EF839707D93D51"/>
    <w:rsid w:val="000C30C0"/>
  </w:style>
  <w:style w:type="paragraph" w:customStyle="1" w:styleId="6A64006BBFDA43A58AEC83679FD0E3C9">
    <w:name w:val="6A64006BBFDA43A58AEC83679FD0E3C9"/>
    <w:rsid w:val="000C30C0"/>
  </w:style>
  <w:style w:type="paragraph" w:customStyle="1" w:styleId="F9BF6FFE2E584A1A99ACCDCDB390073D">
    <w:name w:val="F9BF6FFE2E584A1A99ACCDCDB390073D"/>
    <w:rsid w:val="000C30C0"/>
  </w:style>
  <w:style w:type="paragraph" w:customStyle="1" w:styleId="6F1FC632599C49278B97BB6018CC9DE5">
    <w:name w:val="6F1FC632599C49278B97BB6018CC9DE5"/>
    <w:rsid w:val="000C30C0"/>
  </w:style>
  <w:style w:type="paragraph" w:customStyle="1" w:styleId="8BCED4015CFA43D0954CA3E261B884B6">
    <w:name w:val="8BCED4015CFA43D0954CA3E261B884B6"/>
    <w:rsid w:val="000C30C0"/>
  </w:style>
  <w:style w:type="paragraph" w:customStyle="1" w:styleId="CAC4A4A390744B5795A324F502240510">
    <w:name w:val="CAC4A4A390744B5795A324F502240510"/>
    <w:rsid w:val="000C30C0"/>
  </w:style>
  <w:style w:type="paragraph" w:customStyle="1" w:styleId="118D616CE63E47E9B098C15BFE929BC9">
    <w:name w:val="118D616CE63E47E9B098C15BFE929BC9"/>
    <w:rsid w:val="000C30C0"/>
  </w:style>
  <w:style w:type="paragraph" w:customStyle="1" w:styleId="1F94DF2A93AF4D6BB7173AFA5C22E6A3">
    <w:name w:val="1F94DF2A93AF4D6BB7173AFA5C22E6A3"/>
    <w:rsid w:val="000C30C0"/>
  </w:style>
  <w:style w:type="paragraph" w:customStyle="1" w:styleId="0C626B4F0DF848A1AAA4FB3F8F85AA77">
    <w:name w:val="0C626B4F0DF848A1AAA4FB3F8F85AA77"/>
    <w:rsid w:val="000C30C0"/>
  </w:style>
  <w:style w:type="paragraph" w:customStyle="1" w:styleId="7DC41209EA9A44268D8D96BB490B124C">
    <w:name w:val="7DC41209EA9A44268D8D96BB490B124C"/>
    <w:rsid w:val="00D90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267B4-DED7-4FE2-ADA8-257E301B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1309</Words>
  <Characters>7200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Esther</cp:lastModifiedBy>
  <cp:revision>26</cp:revision>
  <dcterms:created xsi:type="dcterms:W3CDTF">2022-01-24T13:03:00Z</dcterms:created>
  <dcterms:modified xsi:type="dcterms:W3CDTF">2023-01-23T15:21:00Z</dcterms:modified>
</cp:coreProperties>
</file>