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4650A" w14:textId="221DAF80" w:rsidR="004074DB" w:rsidRPr="000630E6" w:rsidRDefault="00B03AD3" w:rsidP="00A96E38">
      <w:pPr>
        <w:jc w:val="both"/>
        <w:rPr>
          <w:b/>
          <w:bCs/>
          <w:color w:val="623F38"/>
          <w:lang w:val="nl-BE"/>
        </w:rPr>
      </w:pPr>
      <w:bookmarkStart w:id="0" w:name="_Hlk36718316"/>
      <w:r>
        <w:rPr>
          <w:b/>
          <w:bCs/>
          <w:color w:val="623F38"/>
          <w:lang w:val="nl-BE"/>
        </w:rPr>
        <w:br/>
      </w:r>
      <w:r w:rsidR="004074DB" w:rsidRPr="000630E6">
        <w:rPr>
          <w:b/>
          <w:bCs/>
          <w:color w:val="623F38"/>
          <w:lang w:val="nl-BE"/>
        </w:rPr>
        <w:t>De bedrijfsleiding dient de personeelsleden ‘bevoegd’ te verklaren voor het gebruik van alle arbeidsmiddelen. Doe dit via een bevoegdheidsverklaring die ondertekend is door het desbetreffende personeelslid.</w:t>
      </w:r>
      <w:r w:rsidR="004074DB">
        <w:rPr>
          <w:b/>
          <w:bCs/>
          <w:color w:val="623F38"/>
          <w:lang w:val="nl-BE"/>
        </w:rPr>
        <w:t xml:space="preserve"> </w:t>
      </w:r>
      <w:r w:rsidR="004074DB" w:rsidRPr="00BE7C01">
        <w:rPr>
          <w:b/>
          <w:bCs/>
          <w:color w:val="623F38"/>
          <w:lang w:val="nl-BE"/>
        </w:rPr>
        <w:t xml:space="preserve">In het werkgebied is men verantwoordelijk </w:t>
      </w:r>
      <w:proofErr w:type="spellStart"/>
      <w:r w:rsidR="004074DB" w:rsidRPr="00BE7C01">
        <w:rPr>
          <w:b/>
          <w:bCs/>
          <w:color w:val="623F38"/>
          <w:lang w:val="nl-BE"/>
        </w:rPr>
        <w:t>tov</w:t>
      </w:r>
      <w:proofErr w:type="spellEnd"/>
      <w:r w:rsidR="004074DB" w:rsidRPr="00BE7C01">
        <w:rPr>
          <w:b/>
          <w:bCs/>
          <w:color w:val="623F38"/>
          <w:lang w:val="nl-BE"/>
        </w:rPr>
        <w:t xml:space="preserve"> derden. Enkel personen die nodig zijn voor de bediening mogen zich in het werkgebied bevinden</w:t>
      </w:r>
      <w:r w:rsidR="004074DB">
        <w:rPr>
          <w:b/>
          <w:bCs/>
          <w:color w:val="623F38"/>
          <w:lang w:val="nl-BE"/>
        </w:rPr>
        <w:t>.</w:t>
      </w:r>
      <w:r w:rsidR="00CC4575">
        <w:rPr>
          <w:b/>
          <w:bCs/>
          <w:color w:val="623F38"/>
          <w:lang w:val="nl-BE"/>
        </w:rPr>
        <w:t xml:space="preserve"> </w:t>
      </w:r>
      <w:r w:rsidR="00CC4575">
        <w:rPr>
          <w:b/>
          <w:bCs/>
          <w:color w:val="623F38"/>
        </w:rPr>
        <w:t>De machine mag enkel gebruikt worden volgens de voorschriften van de fabrikant.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524"/>
        <w:gridCol w:w="3253"/>
      </w:tblGrid>
      <w:tr w:rsidR="004074DB" w:rsidRPr="006417D5" w14:paraId="5349424C" w14:textId="77777777" w:rsidTr="006417D5">
        <w:tc>
          <w:tcPr>
            <w:tcW w:w="5524" w:type="dxa"/>
            <w:shd w:val="clear" w:color="auto" w:fill="auto"/>
          </w:tcPr>
          <w:bookmarkEnd w:id="0"/>
          <w:p w14:paraId="1E630F15" w14:textId="121823D0" w:rsidR="004074DB" w:rsidRPr="006417D5" w:rsidRDefault="000573C1" w:rsidP="006417D5">
            <w:pPr>
              <w:jc w:val="both"/>
              <w:rPr>
                <w:color w:val="623F38"/>
              </w:rPr>
            </w:pPr>
            <w:r w:rsidRPr="006417D5">
              <w:rPr>
                <w:b/>
                <w:color w:val="623F38"/>
                <w:sz w:val="28"/>
                <w:szCs w:val="28"/>
              </w:rPr>
              <w:t>B</w:t>
            </w:r>
            <w:r w:rsidR="00B03AD3" w:rsidRPr="006417D5">
              <w:rPr>
                <w:b/>
                <w:color w:val="623F38"/>
                <w:sz w:val="28"/>
                <w:szCs w:val="28"/>
              </w:rPr>
              <w:t>OOR- EN SCHROEFMACHINE</w:t>
            </w:r>
          </w:p>
          <w:p w14:paraId="59465326" w14:textId="4878183B" w:rsidR="004074DB" w:rsidRPr="006417D5" w:rsidRDefault="004074DB" w:rsidP="006417D5">
            <w:pPr>
              <w:jc w:val="both"/>
              <w:rPr>
                <w:color w:val="623F38"/>
              </w:rPr>
            </w:pPr>
            <w:r w:rsidRPr="006417D5">
              <w:rPr>
                <w:color w:val="623F38"/>
              </w:rPr>
              <w:t xml:space="preserve">Merk / type: </w:t>
            </w:r>
            <w:r w:rsidR="00DB5A8C" w:rsidRPr="006417D5">
              <w:rPr>
                <w:rStyle w:val="Stijl11"/>
              </w:rPr>
              <w:t xml:space="preserve"> </w:t>
            </w:r>
            <w:r w:rsidR="002B7E5D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-171879984"/>
                <w:placeholder>
                  <w:docPart w:val="2DE6259C9FE34816A5DB95FB262D948F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2B7E5D" w:rsidRPr="00FA6BA1">
                  <w:rPr>
                    <w:color w:val="623F38"/>
                  </w:rPr>
                  <w:t>Noteer hier het merk van het arbeidsmiddel</w:t>
                </w:r>
                <w:r w:rsidR="002B7E5D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  <w:p w14:paraId="79F0AD52" w14:textId="77777777" w:rsidR="004074DB" w:rsidRPr="006417D5" w:rsidRDefault="004074DB" w:rsidP="006417D5">
            <w:pPr>
              <w:jc w:val="both"/>
              <w:rPr>
                <w:color w:val="623F38"/>
              </w:rPr>
            </w:pPr>
          </w:p>
          <w:p w14:paraId="21361ECC" w14:textId="57A15D57" w:rsidR="004074DB" w:rsidRPr="006417D5" w:rsidRDefault="004074DB" w:rsidP="006417D5">
            <w:pPr>
              <w:jc w:val="both"/>
              <w:rPr>
                <w:color w:val="623F38"/>
              </w:rPr>
            </w:pPr>
            <w:r w:rsidRPr="006417D5">
              <w:rPr>
                <w:color w:val="623F38"/>
              </w:rPr>
              <w:t xml:space="preserve">Leverancier: </w:t>
            </w:r>
            <w:bookmarkStart w:id="1" w:name="_Hlk66865595"/>
            <w:r w:rsidR="00DB5A8C" w:rsidRPr="006417D5">
              <w:rPr>
                <w:rStyle w:val="Stijl11"/>
              </w:rPr>
              <w:t xml:space="preserve"> </w:t>
            </w:r>
            <w:bookmarkEnd w:id="1"/>
            <w:r w:rsidR="002B7E5D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820859706"/>
                <w:placeholder>
                  <w:docPart w:val="E5D15A4CD9244B3F9B095C7A6670D874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2B7E5D" w:rsidRPr="00FA6BA1">
                  <w:rPr>
                    <w:color w:val="623F38"/>
                  </w:rPr>
                  <w:t>Noteer hier de naam van de leverancier</w:t>
                </w:r>
                <w:r w:rsidR="002B7E5D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</w:tc>
        <w:sdt>
          <w:sdtPr>
            <w:rPr>
              <w:color w:val="623F38"/>
            </w:rPr>
            <w:alias w:val="Voeg hier een afbeelding in"/>
            <w:tag w:val="Voeg hier een afbeelding in"/>
            <w:id w:val="-478919485"/>
            <w:showingPlcHdr/>
            <w15:color w:val="0000FF"/>
            <w:picture/>
          </w:sdtPr>
          <w:sdtContent>
            <w:tc>
              <w:tcPr>
                <w:tcW w:w="3253" w:type="dxa"/>
                <w:shd w:val="clear" w:color="auto" w:fill="auto"/>
              </w:tcPr>
              <w:p w14:paraId="34484343" w14:textId="58EA6A9A" w:rsidR="004074DB" w:rsidRPr="006417D5" w:rsidRDefault="002B7E5D" w:rsidP="006417D5">
                <w:pPr>
                  <w:jc w:val="both"/>
                  <w:rPr>
                    <w:color w:val="623F38"/>
                  </w:rPr>
                </w:pPr>
                <w:r w:rsidRPr="00D40164">
                  <w:rPr>
                    <w:noProof/>
                    <w:color w:val="623F38"/>
                    <w:lang w:val="nl-BE" w:eastAsia="nl-BE"/>
                  </w:rPr>
                  <w:drawing>
                    <wp:inline distT="0" distB="0" distL="0" distR="0" wp14:anchorId="34088A76" wp14:editId="09A6A712">
                      <wp:extent cx="1859280" cy="1524000"/>
                      <wp:effectExtent l="0" t="0" r="7620" b="0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Afbeelding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85928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81BBD4D" w14:textId="77777777" w:rsidR="007F4514" w:rsidRDefault="007F4514" w:rsidP="00A96E38">
      <w:pPr>
        <w:jc w:val="both"/>
      </w:pPr>
    </w:p>
    <w:p w14:paraId="2B39ED91" w14:textId="77777777" w:rsidR="0061185A" w:rsidRPr="00683CBC" w:rsidRDefault="0061185A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Algemeen</w:t>
      </w:r>
      <w:r w:rsidR="009413D2" w:rsidRPr="00683CBC">
        <w:rPr>
          <w:color w:val="76B828"/>
        </w:rPr>
        <w:t xml:space="preserve"> en verplichte uitrusting</w:t>
      </w:r>
    </w:p>
    <w:p w14:paraId="685BAF29" w14:textId="384532B7" w:rsidR="009413D2" w:rsidRPr="00F94FBC" w:rsidRDefault="006F648B" w:rsidP="00A96E38">
      <w:pPr>
        <w:jc w:val="both"/>
        <w:rPr>
          <w:bCs/>
          <w:color w:val="623F38"/>
        </w:rPr>
      </w:pPr>
      <w:r w:rsidRPr="00F94FBC">
        <w:rPr>
          <w:bCs/>
          <w:color w:val="623F38"/>
        </w:rPr>
        <w:t xml:space="preserve">Lees voor het eerste gebruik en bij twijfel de handleiding, zodanig dat het transport, het normale gebruik en </w:t>
      </w:r>
      <w:r w:rsidR="004B527D" w:rsidRPr="00F94FBC">
        <w:rPr>
          <w:bCs/>
          <w:color w:val="623F38"/>
        </w:rPr>
        <w:t xml:space="preserve">de </w:t>
      </w:r>
      <w:r w:rsidRPr="00F94FBC">
        <w:rPr>
          <w:bCs/>
          <w:color w:val="623F38"/>
        </w:rPr>
        <w:t xml:space="preserve">te verwachten moeilijkheden gekend zijn. </w:t>
      </w:r>
    </w:p>
    <w:p w14:paraId="205BAFC8" w14:textId="128E3247" w:rsidR="006F648B" w:rsidRDefault="006F648B" w:rsidP="00A96E38">
      <w:pPr>
        <w:jc w:val="both"/>
        <w:rPr>
          <w:color w:val="623F38"/>
        </w:rPr>
      </w:pPr>
      <w:r w:rsidRPr="00683CBC">
        <w:rPr>
          <w:color w:val="623F38"/>
        </w:rPr>
        <w:t>Enkel opgeleid personeel mag, na het lezen van de handleiding en deze veiligheidsinstructiekaart, met deze machine werken</w:t>
      </w:r>
      <w:r w:rsidR="00BF59E3" w:rsidRPr="00683CBC">
        <w:rPr>
          <w:color w:val="623F38"/>
        </w:rPr>
        <w:t>, indien volgende persoonlijke beschermingsmiddelen gedragen worden</w:t>
      </w:r>
      <w:r w:rsidRPr="00683CBC">
        <w:rPr>
          <w:color w:val="623F38"/>
        </w:rPr>
        <w:t>.</w:t>
      </w:r>
    </w:p>
    <w:p w14:paraId="2A9A11A7" w14:textId="0BB9900C" w:rsidR="00A96E38" w:rsidRDefault="002B7E5D" w:rsidP="00A96E38">
      <w:pPr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</w:pPr>
      <w:r w:rsidRPr="006417D5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anchor distT="0" distB="0" distL="114300" distR="114300" simplePos="0" relativeHeight="251661312" behindDoc="0" locked="0" layoutInCell="1" allowOverlap="1" wp14:anchorId="185855CF" wp14:editId="5932FCFB">
            <wp:simplePos x="0" y="0"/>
            <wp:positionH relativeFrom="column">
              <wp:posOffset>1350010</wp:posOffset>
            </wp:positionH>
            <wp:positionV relativeFrom="paragraph">
              <wp:posOffset>369736</wp:posOffset>
            </wp:positionV>
            <wp:extent cx="540385" cy="540385"/>
            <wp:effectExtent l="0" t="0" r="0" b="0"/>
            <wp:wrapSquare wrapText="bothSides"/>
            <wp:docPr id="13" name="Afbeelding 12" descr="Gehoorbescherming verplicht (bordje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Gehoorbescherming verplicht (bordje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17D5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798DB68D" wp14:editId="07AD2F11">
            <wp:simplePos x="0" y="0"/>
            <wp:positionH relativeFrom="column">
              <wp:posOffset>2622468</wp:posOffset>
            </wp:positionH>
            <wp:positionV relativeFrom="paragraph">
              <wp:posOffset>316203</wp:posOffset>
            </wp:positionV>
            <wp:extent cx="612140" cy="612140"/>
            <wp:effectExtent l="0" t="0" r="0" b="0"/>
            <wp:wrapSquare wrapText="bothSides"/>
            <wp:docPr id="11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17D5">
        <w:rPr>
          <w:rFonts w:ascii="PT Sans Narrow" w:hAnsi="PT Sans Narrow" w:cs="Arial"/>
          <w:caps/>
          <w:noProof/>
          <w:color w:val="000000"/>
          <w:sz w:val="26"/>
          <w:szCs w:val="26"/>
          <w:bdr w:val="single" w:sz="6" w:space="2" w:color="ECEAEA" w:frame="1"/>
          <w:lang w:val="nl-BE" w:eastAsia="nl-BE"/>
        </w:rPr>
        <w:drawing>
          <wp:anchor distT="0" distB="0" distL="114300" distR="114300" simplePos="0" relativeHeight="251660288" behindDoc="0" locked="0" layoutInCell="1" allowOverlap="1" wp14:anchorId="317A4B9F" wp14:editId="33287B97">
            <wp:simplePos x="0" y="0"/>
            <wp:positionH relativeFrom="column">
              <wp:posOffset>1978356</wp:posOffset>
            </wp:positionH>
            <wp:positionV relativeFrom="paragraph">
              <wp:posOffset>369736</wp:posOffset>
            </wp:positionV>
            <wp:extent cx="540385" cy="540385"/>
            <wp:effectExtent l="0" t="0" r="0" b="0"/>
            <wp:wrapSquare wrapText="bothSides"/>
            <wp:docPr id="12" name="Afbeelding 14" descr="Veiligheidsschoenen verplicht (bordje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 descr="Veiligheidsschoenen verplicht (bordje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3A73B2" wp14:editId="293A8925">
            <wp:simplePos x="0" y="0"/>
            <wp:positionH relativeFrom="margin">
              <wp:posOffset>674370</wp:posOffset>
            </wp:positionH>
            <wp:positionV relativeFrom="margin">
              <wp:posOffset>5044688</wp:posOffset>
            </wp:positionV>
            <wp:extent cx="558800" cy="558800"/>
            <wp:effectExtent l="0" t="0" r="0" b="0"/>
            <wp:wrapSquare wrapText="bothSides"/>
            <wp:docPr id="1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52A">
        <w:rPr>
          <w:noProof/>
        </w:rPr>
        <w:drawing>
          <wp:anchor distT="0" distB="0" distL="114300" distR="114300" simplePos="0" relativeHeight="251662336" behindDoc="0" locked="0" layoutInCell="1" allowOverlap="1" wp14:anchorId="617E5B2E" wp14:editId="7E4280C9">
            <wp:simplePos x="0" y="0"/>
            <wp:positionH relativeFrom="column">
              <wp:posOffset>-1905</wp:posOffset>
            </wp:positionH>
            <wp:positionV relativeFrom="paragraph">
              <wp:posOffset>385638</wp:posOffset>
            </wp:positionV>
            <wp:extent cx="540385" cy="540385"/>
            <wp:effectExtent l="0" t="0" r="0" b="0"/>
            <wp:wrapSquare wrapText="bothSides"/>
            <wp:docPr id="14" name="Afbeelding 15" descr="Handschoenen verplicht (bordje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 descr="Handschoenen verplicht (bordje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74DB" w:rsidRPr="005A3F0E">
        <w:rPr>
          <w:b/>
          <w:bCs/>
          <w:color w:val="623F38"/>
        </w:rPr>
        <w:t>Persoonlijke beschermingsmiddelen</w:t>
      </w:r>
      <w:r w:rsidR="004074DB">
        <w:br/>
      </w:r>
      <w:bookmarkStart w:id="2" w:name="_Hlk66797769"/>
      <w:sdt>
        <w:sdtPr>
          <w:rPr>
            <w:rFonts w:ascii="PT Sans Narrow" w:hAnsi="PT Sans Narrow" w:cs="Arial"/>
            <w:caps/>
            <w:noProof/>
            <w:color w:val="000000"/>
            <w:sz w:val="26"/>
            <w:szCs w:val="26"/>
            <w:lang w:val="nl-BE" w:eastAsia="nl-BE"/>
          </w:rPr>
          <w:alias w:val="Voeg hier een afbeelding in"/>
          <w:tag w:val="Voeg hier een afbeelding in"/>
          <w:id w:val="-249825617"/>
          <w:showingPlcHdr/>
          <w15:color w:val="0000FF"/>
          <w:picture/>
        </w:sdtPr>
        <w:sdtContent>
          <w:r>
            <w:rPr>
              <w:rFonts w:ascii="PT Sans Narrow" w:hAnsi="PT Sans Narrow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5882B467" wp14:editId="294FC888">
                <wp:extent cx="792480" cy="792480"/>
                <wp:effectExtent l="0" t="0" r="7620" b="7620"/>
                <wp:docPr id="3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2"/>
      <w:r w:rsidR="00B830E7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</w:p>
    <w:p w14:paraId="04940164" w14:textId="40B67497" w:rsidR="005F5923" w:rsidRDefault="00327AE6" w:rsidP="005F5923">
      <w:pPr>
        <w:rPr>
          <w:b/>
          <w:bCs/>
          <w:color w:val="623F38"/>
        </w:rPr>
      </w:pPr>
      <w:r w:rsidRPr="00CB608F">
        <w:rPr>
          <w:b/>
          <w:bCs/>
          <w:color w:val="623F38"/>
        </w:rPr>
        <w:t>G</w:t>
      </w:r>
      <w:r w:rsidR="005F5923">
        <w:rPr>
          <w:b/>
          <w:bCs/>
          <w:color w:val="623F38"/>
        </w:rPr>
        <w:t>oede praktijken</w:t>
      </w:r>
    </w:p>
    <w:p w14:paraId="7CCDF8FD" w14:textId="77777777" w:rsidR="002F2A19" w:rsidRDefault="002F2A19" w:rsidP="00007327">
      <w:pPr>
        <w:pStyle w:val="Lijstalinea"/>
        <w:numPr>
          <w:ilvl w:val="0"/>
          <w:numId w:val="17"/>
        </w:numPr>
        <w:rPr>
          <w:color w:val="623F38"/>
        </w:rPr>
      </w:pPr>
      <w:r w:rsidRPr="002F2A19">
        <w:rPr>
          <w:color w:val="623F38"/>
        </w:rPr>
        <w:t>Gebruik geschikte detectoren om verborgen elektriciteits-, gas- of waterleidingen op te sporen of raadpleeg het plaatselijke energie- of waterleidingbedrijf</w:t>
      </w:r>
    </w:p>
    <w:p w14:paraId="1E3C713D" w14:textId="3B60B074" w:rsidR="002F2A19" w:rsidRPr="002F2A19" w:rsidRDefault="002F2A19" w:rsidP="00007327">
      <w:pPr>
        <w:pStyle w:val="Lijstalinea"/>
        <w:numPr>
          <w:ilvl w:val="0"/>
          <w:numId w:val="17"/>
        </w:numPr>
        <w:rPr>
          <w:color w:val="623F38"/>
        </w:rPr>
      </w:pPr>
      <w:r w:rsidRPr="002F2A19">
        <w:rPr>
          <w:color w:val="623F38"/>
        </w:rPr>
        <w:t xml:space="preserve">Pak het gereedschap uitsluitend bij de geïsoleerde </w:t>
      </w:r>
      <w:r w:rsidR="00BE7C84">
        <w:rPr>
          <w:color w:val="623F38"/>
        </w:rPr>
        <w:t>hand</w:t>
      </w:r>
      <w:r w:rsidRPr="002F2A19">
        <w:rPr>
          <w:color w:val="623F38"/>
        </w:rPr>
        <w:t>grepen vast, om een elektrische schok te voorkomen wanneer u per ongeluk in een onder spanning staande leiding boort</w:t>
      </w:r>
    </w:p>
    <w:p w14:paraId="40A53DB0" w14:textId="2821994E" w:rsidR="002F2A19" w:rsidRPr="002F2A19" w:rsidRDefault="002F2A19" w:rsidP="002F2A19">
      <w:pPr>
        <w:pStyle w:val="Lijstalinea"/>
        <w:numPr>
          <w:ilvl w:val="0"/>
          <w:numId w:val="17"/>
        </w:numPr>
        <w:rPr>
          <w:b/>
          <w:bCs/>
          <w:color w:val="623F38"/>
        </w:rPr>
      </w:pPr>
      <w:r>
        <w:rPr>
          <w:color w:val="623F38"/>
        </w:rPr>
        <w:t>Hou de boor steeds met beide handen vast</w:t>
      </w:r>
    </w:p>
    <w:p w14:paraId="76576CB1" w14:textId="12F1C14F" w:rsidR="001C6D1C" w:rsidRDefault="001C6D1C" w:rsidP="005F5923">
      <w:pPr>
        <w:rPr>
          <w:b/>
          <w:bCs/>
          <w:color w:val="623F38"/>
        </w:rPr>
      </w:pPr>
    </w:p>
    <w:p w14:paraId="5F91A2AD" w14:textId="32A3A836" w:rsidR="002F2A19" w:rsidRDefault="002F2A19">
      <w:pPr>
        <w:spacing w:after="160" w:line="259" w:lineRule="auto"/>
        <w:rPr>
          <w:b/>
          <w:bCs/>
          <w:color w:val="623F38"/>
        </w:rPr>
      </w:pPr>
      <w:r>
        <w:rPr>
          <w:b/>
          <w:bCs/>
          <w:color w:val="623F38"/>
        </w:rPr>
        <w:br w:type="page"/>
      </w:r>
    </w:p>
    <w:p w14:paraId="1666C5B3" w14:textId="4729874A" w:rsidR="00327AE6" w:rsidRPr="00A96E38" w:rsidRDefault="005F5923" w:rsidP="00A96E38">
      <w:pPr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</w:pPr>
      <w:r>
        <w:rPr>
          <w:b/>
          <w:bCs/>
          <w:color w:val="623F38"/>
        </w:rPr>
        <w:lastRenderedPageBreak/>
        <w:t>G</w:t>
      </w:r>
      <w:r w:rsidR="00327AE6" w:rsidRPr="00CB608F">
        <w:rPr>
          <w:b/>
          <w:bCs/>
          <w:color w:val="623F38"/>
        </w:rPr>
        <w:t>evaren</w:t>
      </w:r>
    </w:p>
    <w:p w14:paraId="1E8C0406" w14:textId="539EB277" w:rsidR="000573C1" w:rsidRPr="000573C1" w:rsidRDefault="005D5493" w:rsidP="000573C1">
      <w:pPr>
        <w:jc w:val="both"/>
        <w:rPr>
          <w:b/>
          <w:bCs/>
          <w:color w:val="623F38"/>
        </w:rPr>
      </w:pPr>
      <w:r w:rsidRPr="006417D5">
        <w:rPr>
          <w:b/>
          <w:noProof/>
          <w:color w:val="623F38"/>
        </w:rPr>
        <w:drawing>
          <wp:inline distT="0" distB="0" distL="0" distR="0" wp14:anchorId="39A19A95" wp14:editId="67FC42E1">
            <wp:extent cx="803275" cy="723265"/>
            <wp:effectExtent l="0" t="0" r="0" b="0"/>
            <wp:docPr id="9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B03" w:rsidRPr="00812B03">
        <w:rPr>
          <w:noProof/>
          <w:color w:val="76B828"/>
        </w:rPr>
        <w:t xml:space="preserve"> </w:t>
      </w:r>
      <w:r w:rsidRPr="006417D5">
        <w:rPr>
          <w:b/>
          <w:noProof/>
          <w:color w:val="623F38"/>
        </w:rPr>
        <w:drawing>
          <wp:inline distT="0" distB="0" distL="0" distR="0" wp14:anchorId="6C787420" wp14:editId="1A26389F">
            <wp:extent cx="795020" cy="723265"/>
            <wp:effectExtent l="0" t="0" r="0" b="0"/>
            <wp:docPr id="8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3" t="9547" r="55679" b="57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70996" w14:textId="2B9EA270" w:rsidR="003F48DF" w:rsidRDefault="00D1332B" w:rsidP="00A96E38">
      <w:pPr>
        <w:pStyle w:val="Lijstalinea"/>
        <w:numPr>
          <w:ilvl w:val="0"/>
          <w:numId w:val="12"/>
        </w:numPr>
        <w:jc w:val="both"/>
        <w:rPr>
          <w:color w:val="623F38"/>
        </w:rPr>
      </w:pPr>
      <w:r w:rsidRPr="00B03AD3">
        <w:rPr>
          <w:b/>
          <w:bCs/>
          <w:color w:val="623F38"/>
        </w:rPr>
        <w:t>Gevaar voor elektrisering of elektrocutie</w:t>
      </w:r>
      <w:r w:rsidR="00B03AD3">
        <w:rPr>
          <w:color w:val="623F38"/>
        </w:rPr>
        <w:t>:</w:t>
      </w:r>
      <w:r>
        <w:rPr>
          <w:color w:val="623F38"/>
        </w:rPr>
        <w:t xml:space="preserve"> door beschadigingen aan de voedingskabel</w:t>
      </w:r>
      <w:r w:rsidR="000573C1">
        <w:rPr>
          <w:color w:val="623F38"/>
        </w:rPr>
        <w:t xml:space="preserve"> of door het boren op elektrische kabels die onder spanning staan</w:t>
      </w:r>
    </w:p>
    <w:p w14:paraId="69665D04" w14:textId="64FB5B56" w:rsidR="00D1332B" w:rsidRDefault="00AC76A1" w:rsidP="00A96E38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t>Gebruik de machine enkel in een droge omgeving en gebruik enkel verlengsnoeren met de juiste aansluitingswaarden</w:t>
      </w:r>
    </w:p>
    <w:p w14:paraId="4052E864" w14:textId="3ACEA762" w:rsidR="00AC0A39" w:rsidRPr="00AC0A39" w:rsidRDefault="00AC0A39" w:rsidP="00AC0A39">
      <w:pPr>
        <w:pStyle w:val="Lijstalinea"/>
        <w:numPr>
          <w:ilvl w:val="0"/>
          <w:numId w:val="12"/>
        </w:numPr>
        <w:spacing w:after="0" w:line="240" w:lineRule="auto"/>
        <w:jc w:val="both"/>
        <w:rPr>
          <w:rFonts w:eastAsia="Times New Roman"/>
          <w:color w:val="623F38"/>
        </w:rPr>
      </w:pPr>
      <w:r w:rsidRPr="00426B12">
        <w:rPr>
          <w:rFonts w:eastAsia="Times New Roman"/>
          <w:color w:val="623F38"/>
        </w:rPr>
        <w:t xml:space="preserve">Schakel de </w:t>
      </w:r>
      <w:r w:rsidR="000573C1">
        <w:rPr>
          <w:rFonts w:eastAsia="Times New Roman"/>
          <w:color w:val="623F38"/>
        </w:rPr>
        <w:t>boormachine</w:t>
      </w:r>
      <w:r w:rsidRPr="00426B12">
        <w:rPr>
          <w:rFonts w:eastAsia="Times New Roman"/>
          <w:color w:val="623F38"/>
        </w:rPr>
        <w:t xml:space="preserve"> uit en trek de stekker uit het stopcontact voor het uitvoeren van instellings- en reinigingswerkzaamheden, wanneer de kabel in de war, doorgeknipt of beschadigd is en wanneer u </w:t>
      </w:r>
      <w:r w:rsidR="000573C1">
        <w:rPr>
          <w:rFonts w:eastAsia="Times New Roman"/>
          <w:color w:val="623F38"/>
        </w:rPr>
        <w:t>de boormachine</w:t>
      </w:r>
      <w:r w:rsidRPr="00426B12">
        <w:rPr>
          <w:rFonts w:eastAsia="Times New Roman"/>
          <w:color w:val="623F38"/>
        </w:rPr>
        <w:t xml:space="preserve"> onbeheerd laat, ook slechts voor korte duur</w:t>
      </w:r>
    </w:p>
    <w:p w14:paraId="41D798A9" w14:textId="77777777" w:rsidR="008C2C9E" w:rsidRPr="00B03AD3" w:rsidRDefault="00F8400F" w:rsidP="00A96E38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623F38"/>
          <w:lang w:val="nl-BE"/>
        </w:rPr>
      </w:pPr>
      <w:r w:rsidRPr="00B03AD3">
        <w:rPr>
          <w:b/>
          <w:bCs/>
          <w:color w:val="623F38"/>
        </w:rPr>
        <w:t xml:space="preserve">Risico op verwonding door rondvliegende werkstukken: </w:t>
      </w:r>
    </w:p>
    <w:p w14:paraId="66CF8AD4" w14:textId="0708573A" w:rsidR="00EF18B5" w:rsidRPr="00666BD4" w:rsidRDefault="00F8400F" w:rsidP="008C2C9E">
      <w:pPr>
        <w:pStyle w:val="Lijstaline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623F38"/>
          <w:lang w:val="nl-BE"/>
        </w:rPr>
      </w:pPr>
      <w:r>
        <w:rPr>
          <w:color w:val="623F38"/>
        </w:rPr>
        <w:t>k</w:t>
      </w:r>
      <w:r w:rsidR="00EF18B5" w:rsidRPr="00AC76A1">
        <w:rPr>
          <w:color w:val="623F38"/>
        </w:rPr>
        <w:t xml:space="preserve">leine of grote deeltjes van het te bewerken materiaal (die met grote snelheden wegvliegen) kunnen ernstige </w:t>
      </w:r>
      <w:r w:rsidR="00A96E38">
        <w:rPr>
          <w:color w:val="623F38"/>
        </w:rPr>
        <w:t>(oog)</w:t>
      </w:r>
      <w:r w:rsidR="00EF18B5" w:rsidRPr="00AC76A1">
        <w:rPr>
          <w:color w:val="623F38"/>
        </w:rPr>
        <w:t>verwondingen veroorzake</w:t>
      </w:r>
      <w:r w:rsidR="00EF18B5">
        <w:rPr>
          <w:color w:val="623F38"/>
        </w:rPr>
        <w:t>n</w:t>
      </w:r>
    </w:p>
    <w:p w14:paraId="6606F8A7" w14:textId="3144E4A8" w:rsidR="008C2C9E" w:rsidRDefault="008C2C9E" w:rsidP="00666BD4">
      <w:pPr>
        <w:pStyle w:val="Lijstaline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623F38"/>
          <w:lang w:val="nl-BE"/>
        </w:rPr>
      </w:pPr>
      <w:r>
        <w:rPr>
          <w:color w:val="623F38"/>
        </w:rPr>
        <w:t>kleine werkstukken kunnen bij het klemmen van de boor plots met hoge snelheid ronddraaien en ernstige verwondingen veroorzaken aan handen en armen</w:t>
      </w:r>
    </w:p>
    <w:p w14:paraId="127A6046" w14:textId="2047E527" w:rsidR="00AC76A1" w:rsidRPr="000573C1" w:rsidRDefault="00EF18B5" w:rsidP="000573C1">
      <w:pPr>
        <w:pStyle w:val="Lijstalinea"/>
        <w:numPr>
          <w:ilvl w:val="0"/>
          <w:numId w:val="12"/>
        </w:numPr>
        <w:jc w:val="both"/>
        <w:rPr>
          <w:color w:val="623F38"/>
        </w:rPr>
      </w:pPr>
      <w:r w:rsidRPr="00B03AD3">
        <w:rPr>
          <w:b/>
          <w:bCs/>
          <w:color w:val="623F38"/>
          <w:lang w:val="nl-BE"/>
        </w:rPr>
        <w:t xml:space="preserve">Risico </w:t>
      </w:r>
      <w:r w:rsidR="00E37E6E" w:rsidRPr="00B03AD3">
        <w:rPr>
          <w:b/>
          <w:bCs/>
          <w:color w:val="623F38"/>
          <w:lang w:val="nl-BE"/>
        </w:rPr>
        <w:t xml:space="preserve">op </w:t>
      </w:r>
      <w:r w:rsidRPr="00B03AD3">
        <w:rPr>
          <w:b/>
          <w:bCs/>
          <w:color w:val="623F38"/>
          <w:lang w:val="nl-BE"/>
        </w:rPr>
        <w:t>inademing van stof en gevaarlijke dampen</w:t>
      </w:r>
      <w:r w:rsidR="00B03AD3">
        <w:rPr>
          <w:b/>
          <w:bCs/>
          <w:color w:val="623F38"/>
          <w:lang w:val="nl-BE"/>
        </w:rPr>
        <w:t>:</w:t>
      </w:r>
      <w:r w:rsidRPr="000573C1">
        <w:rPr>
          <w:color w:val="623F38"/>
          <w:lang w:val="nl-BE"/>
        </w:rPr>
        <w:t xml:space="preserve"> </w:t>
      </w:r>
      <w:r w:rsidR="00B03AD3">
        <w:rPr>
          <w:color w:val="623F38"/>
          <w:lang w:val="nl-BE"/>
        </w:rPr>
        <w:t>i</w:t>
      </w:r>
      <w:r w:rsidRPr="000573C1">
        <w:rPr>
          <w:color w:val="623F38"/>
          <w:lang w:val="nl-BE"/>
        </w:rPr>
        <w:t xml:space="preserve">n functie van de te behandelen materialen en de gebruikte producten, kan </w:t>
      </w:r>
      <w:r w:rsidR="00A52C88" w:rsidRPr="000573C1">
        <w:rPr>
          <w:color w:val="623F38"/>
          <w:lang w:val="nl-BE"/>
        </w:rPr>
        <w:t xml:space="preserve">er </w:t>
      </w:r>
      <w:r w:rsidRPr="000573C1">
        <w:rPr>
          <w:color w:val="623F38"/>
          <w:lang w:val="nl-BE"/>
        </w:rPr>
        <w:t xml:space="preserve">zich stof en dampen voordoen die de gezondheid benadelen. Gebruik de machine daarom alleen in een goed geventileerde ruimte, zorg voor voldoende afzuiging </w:t>
      </w:r>
      <w:r w:rsidR="00FD076F" w:rsidRPr="000573C1">
        <w:rPr>
          <w:color w:val="623F38"/>
          <w:lang w:val="nl-BE"/>
        </w:rPr>
        <w:t xml:space="preserve">en </w:t>
      </w:r>
      <w:r w:rsidRPr="000573C1">
        <w:rPr>
          <w:color w:val="623F38"/>
          <w:lang w:val="nl-BE"/>
        </w:rPr>
        <w:t>draag een</w:t>
      </w:r>
      <w:r w:rsidR="00FA0D27" w:rsidRPr="000573C1">
        <w:rPr>
          <w:color w:val="623F38"/>
          <w:lang w:val="nl-BE"/>
        </w:rPr>
        <w:t xml:space="preserve"> geschikt</w:t>
      </w:r>
      <w:r w:rsidRPr="000573C1">
        <w:rPr>
          <w:color w:val="623F38"/>
          <w:lang w:val="nl-BE"/>
        </w:rPr>
        <w:t xml:space="preserve"> stofmasker</w:t>
      </w:r>
    </w:p>
    <w:p w14:paraId="28A7DA8D" w14:textId="4A782BCA" w:rsidR="00AC76A1" w:rsidRDefault="00AC76A1" w:rsidP="00A96E38">
      <w:p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</w:p>
    <w:p w14:paraId="7F34B2AE" w14:textId="77777777" w:rsidR="00AC76A1" w:rsidRPr="00AC76A1" w:rsidRDefault="00AC76A1" w:rsidP="00A96E38">
      <w:p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</w:p>
    <w:p w14:paraId="7873571B" w14:textId="77777777" w:rsidR="0061185A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Transport</w:t>
      </w:r>
    </w:p>
    <w:p w14:paraId="4D684D7B" w14:textId="2DAF69AB" w:rsidR="00AC0A39" w:rsidRDefault="005D5493" w:rsidP="00AC0A39">
      <w:pPr>
        <w:jc w:val="both"/>
        <w:rPr>
          <w:color w:val="623F38"/>
        </w:rPr>
      </w:pPr>
      <w:r w:rsidRPr="006417D5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008BA4D0" wp14:editId="72C94029">
            <wp:extent cx="318135" cy="270510"/>
            <wp:effectExtent l="0" t="0" r="0" b="0"/>
            <wp:docPr id="7" name="image_1003" descr="Pictogram sticker 700 let op opgelet Veiligheid symbolen Markering sticke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FBE" w:rsidRPr="00CB4FBE">
        <w:rPr>
          <w:b/>
          <w:color w:val="623F38"/>
        </w:rPr>
        <w:t xml:space="preserve"> </w:t>
      </w:r>
      <w:r w:rsidR="00CB4FBE" w:rsidRPr="00015424">
        <w:rPr>
          <w:b/>
          <w:color w:val="623F38"/>
        </w:rPr>
        <w:t xml:space="preserve">De </w:t>
      </w:r>
      <w:bookmarkStart w:id="3" w:name="_Hlk38972010"/>
      <w:r w:rsidR="001C6D1C">
        <w:rPr>
          <w:b/>
          <w:color w:val="623F38"/>
        </w:rPr>
        <w:t>boormachine</w:t>
      </w:r>
      <w:r w:rsidR="00CB4FBE" w:rsidRPr="00015424">
        <w:rPr>
          <w:b/>
          <w:color w:val="623F38"/>
        </w:rPr>
        <w:t xml:space="preserve"> </w:t>
      </w:r>
      <w:bookmarkEnd w:id="3"/>
      <w:r w:rsidR="00CB4FBE" w:rsidRPr="00015424">
        <w:rPr>
          <w:b/>
          <w:color w:val="623F38"/>
        </w:rPr>
        <w:t xml:space="preserve">uitschakelen en de netstekker uit de contactdoos trekken. </w:t>
      </w:r>
    </w:p>
    <w:p w14:paraId="665E1997" w14:textId="2CB72DE0" w:rsidR="00AC0A39" w:rsidRDefault="00AC0A39" w:rsidP="00A96E38">
      <w:pPr>
        <w:jc w:val="both"/>
        <w:rPr>
          <w:color w:val="623F38"/>
        </w:rPr>
      </w:pPr>
      <w:r w:rsidRPr="00426B12">
        <w:rPr>
          <w:color w:val="623F38"/>
        </w:rPr>
        <w:t xml:space="preserve">De </w:t>
      </w:r>
      <w:r w:rsidR="001C6D1C">
        <w:rPr>
          <w:color w:val="623F38"/>
        </w:rPr>
        <w:t>boormachine</w:t>
      </w:r>
      <w:r w:rsidRPr="00426B12">
        <w:rPr>
          <w:color w:val="623F38"/>
        </w:rPr>
        <w:t xml:space="preserve"> wordt vastgehouden </w:t>
      </w:r>
      <w:r>
        <w:rPr>
          <w:color w:val="623F38"/>
        </w:rPr>
        <w:t>aan de handvaten</w:t>
      </w:r>
      <w:r w:rsidRPr="00426B12">
        <w:rPr>
          <w:color w:val="623F38"/>
        </w:rPr>
        <w:t xml:space="preserve">. </w:t>
      </w:r>
      <w:bookmarkStart w:id="4" w:name="_Hlk36632701"/>
      <w:r w:rsidR="00666BD4">
        <w:rPr>
          <w:color w:val="623F38"/>
        </w:rPr>
        <w:t>Gebruik b</w:t>
      </w:r>
      <w:r>
        <w:rPr>
          <w:color w:val="623F38"/>
        </w:rPr>
        <w:t xml:space="preserve">ij transport in voertuigen, </w:t>
      </w:r>
      <w:bookmarkEnd w:id="4"/>
      <w:r w:rsidR="008C2C9E">
        <w:rPr>
          <w:color w:val="623F38"/>
        </w:rPr>
        <w:t xml:space="preserve"> een geschikte transportkoffer of kist.</w:t>
      </w:r>
    </w:p>
    <w:bookmarkStart w:id="5" w:name="_Hlk66785657"/>
    <w:p w14:paraId="6339509B" w14:textId="2FC3CD44" w:rsidR="003E2579" w:rsidRDefault="002B7E5D" w:rsidP="00A96E38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494620326"/>
          <w:placeholder>
            <w:docPart w:val="D830A60AABAD49C6861D4DD3A9BFFF99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  <w:bookmarkEnd w:id="5"/>
    </w:p>
    <w:p w14:paraId="05A6833F" w14:textId="77777777" w:rsidR="002B7E5D" w:rsidRPr="00591B6C" w:rsidRDefault="002B7E5D" w:rsidP="00A96E38">
      <w:pPr>
        <w:jc w:val="both"/>
        <w:rPr>
          <w:color w:val="76B828"/>
        </w:rPr>
      </w:pPr>
    </w:p>
    <w:p w14:paraId="7A3007F6" w14:textId="77777777" w:rsidR="006F648B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Voor de werkzaamheden</w:t>
      </w:r>
    </w:p>
    <w:p w14:paraId="2FA365DA" w14:textId="53190748" w:rsidR="00023FDB" w:rsidRPr="00023FDB" w:rsidRDefault="005D5493" w:rsidP="00023FDB">
      <w:pPr>
        <w:jc w:val="both"/>
        <w:rPr>
          <w:b/>
          <w:color w:val="623F38"/>
        </w:rPr>
      </w:pPr>
      <w:r w:rsidRPr="006417D5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353CDA11" wp14:editId="0B7643F0">
            <wp:extent cx="318135" cy="270510"/>
            <wp:effectExtent l="0" t="0" r="0" b="0"/>
            <wp:docPr id="6" name="image_1003" descr="Pictogram sticker 700 let op opgelet Veiligheid symbolen Markering sticke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352">
        <w:rPr>
          <w:b/>
          <w:color w:val="623F38"/>
        </w:rPr>
        <w:t xml:space="preserve"> Check</w:t>
      </w:r>
      <w:r w:rsidR="003564D8">
        <w:rPr>
          <w:b/>
          <w:color w:val="623F38"/>
          <w:lang w:val="nl-BE"/>
        </w:rPr>
        <w:t xml:space="preserve"> o</w:t>
      </w:r>
      <w:r w:rsidR="003564D8" w:rsidRPr="00CF30A0">
        <w:rPr>
          <w:b/>
          <w:color w:val="623F38"/>
          <w:lang w:val="nl-BE"/>
        </w:rPr>
        <w:t>f de schakelaar op "uit" staat, voordat u de stekker in het</w:t>
      </w:r>
      <w:r w:rsidR="003564D8" w:rsidRPr="003564D8">
        <w:rPr>
          <w:b/>
          <w:color w:val="623F38"/>
          <w:lang w:val="nl-BE"/>
        </w:rPr>
        <w:t xml:space="preserve"> stopcontact steekt.</w:t>
      </w:r>
      <w:r w:rsidR="00AC76A1">
        <w:rPr>
          <w:b/>
          <w:color w:val="623F38"/>
          <w:lang w:val="nl-BE"/>
        </w:rPr>
        <w:t xml:space="preserve"> </w:t>
      </w:r>
      <w:r w:rsidR="003564D8">
        <w:rPr>
          <w:b/>
          <w:color w:val="623F38"/>
        </w:rPr>
        <w:t>Controleer</w:t>
      </w:r>
      <w:r w:rsidR="005666F1">
        <w:rPr>
          <w:b/>
          <w:color w:val="623F38"/>
        </w:rPr>
        <w:t xml:space="preserve"> de</w:t>
      </w:r>
      <w:r w:rsidR="003564D8">
        <w:rPr>
          <w:b/>
          <w:color w:val="623F38"/>
        </w:rPr>
        <w:t xml:space="preserve"> </w:t>
      </w:r>
      <w:r w:rsidR="00462352">
        <w:rPr>
          <w:b/>
          <w:color w:val="623F38"/>
        </w:rPr>
        <w:t xml:space="preserve">staat van </w:t>
      </w:r>
      <w:r w:rsidR="001C6D1C">
        <w:rPr>
          <w:b/>
          <w:color w:val="623F38"/>
        </w:rPr>
        <w:t xml:space="preserve">de boormachine, </w:t>
      </w:r>
      <w:r w:rsidR="003564D8">
        <w:rPr>
          <w:b/>
          <w:color w:val="623F38"/>
        </w:rPr>
        <w:t>elektrische aansluitingen</w:t>
      </w:r>
      <w:r w:rsidR="00C44994">
        <w:rPr>
          <w:b/>
          <w:color w:val="623F38"/>
        </w:rPr>
        <w:t>.</w:t>
      </w:r>
      <w:r w:rsidR="005666F1">
        <w:rPr>
          <w:b/>
          <w:color w:val="623F38"/>
        </w:rPr>
        <w:t xml:space="preserve"> Gebruik de machine nooit in een vochtige/natte omgeving.</w:t>
      </w:r>
    </w:p>
    <w:p w14:paraId="577D115E" w14:textId="45B49C2A" w:rsidR="002506BD" w:rsidRDefault="002506BD" w:rsidP="003F48DF">
      <w:pPr>
        <w:pStyle w:val="Lijstalinea"/>
        <w:numPr>
          <w:ilvl w:val="0"/>
          <w:numId w:val="15"/>
        </w:numPr>
        <w:jc w:val="both"/>
        <w:rPr>
          <w:color w:val="623F38"/>
          <w:lang w:val="nl-BE"/>
        </w:rPr>
      </w:pPr>
      <w:r w:rsidRPr="003564D8">
        <w:rPr>
          <w:color w:val="623F38"/>
          <w:lang w:val="nl-BE"/>
        </w:rPr>
        <w:t xml:space="preserve">Gebruik de </w:t>
      </w:r>
      <w:r w:rsidR="001C6D1C">
        <w:rPr>
          <w:color w:val="623F38"/>
          <w:lang w:val="nl-BE"/>
        </w:rPr>
        <w:t xml:space="preserve">boormachine </w:t>
      </w:r>
      <w:r w:rsidRPr="003564D8">
        <w:rPr>
          <w:color w:val="623F38"/>
          <w:lang w:val="nl-BE"/>
        </w:rPr>
        <w:t xml:space="preserve">enkel bij daglicht of bij voldoende </w:t>
      </w:r>
      <w:r w:rsidR="00E37E6E">
        <w:rPr>
          <w:color w:val="623F38"/>
          <w:lang w:val="nl-BE"/>
        </w:rPr>
        <w:t>(</w:t>
      </w:r>
      <w:r w:rsidRPr="003564D8">
        <w:rPr>
          <w:color w:val="623F38"/>
          <w:lang w:val="nl-BE"/>
        </w:rPr>
        <w:t>kunst</w:t>
      </w:r>
      <w:r w:rsidR="00F30332">
        <w:rPr>
          <w:color w:val="623F38"/>
          <w:lang w:val="nl-BE"/>
        </w:rPr>
        <w:t>)</w:t>
      </w:r>
      <w:r w:rsidRPr="003564D8">
        <w:rPr>
          <w:color w:val="623F38"/>
          <w:lang w:val="nl-BE"/>
        </w:rPr>
        <w:t>licht</w:t>
      </w:r>
    </w:p>
    <w:p w14:paraId="7897BDF6" w14:textId="62442DA6" w:rsidR="00CB4FBE" w:rsidRDefault="00CB4FBE" w:rsidP="003F48DF">
      <w:pPr>
        <w:pStyle w:val="Lijstalinea"/>
        <w:numPr>
          <w:ilvl w:val="0"/>
          <w:numId w:val="15"/>
        </w:numPr>
        <w:jc w:val="both"/>
        <w:rPr>
          <w:color w:val="623F38"/>
          <w:lang w:val="nl-BE"/>
        </w:rPr>
      </w:pPr>
      <w:r w:rsidRPr="00CB4FBE">
        <w:rPr>
          <w:color w:val="623F38"/>
          <w:lang w:val="nl-BE"/>
        </w:rPr>
        <w:t>Voorzie een goede bereikbaarheid van de werkpost</w:t>
      </w:r>
      <w:r w:rsidR="00023FDB">
        <w:rPr>
          <w:color w:val="623F38"/>
          <w:lang w:val="nl-BE"/>
        </w:rPr>
        <w:t xml:space="preserve"> en een nette</w:t>
      </w:r>
      <w:r w:rsidR="002F2A19">
        <w:rPr>
          <w:color w:val="623F38"/>
          <w:lang w:val="nl-BE"/>
        </w:rPr>
        <w:t xml:space="preserve"> </w:t>
      </w:r>
      <w:r w:rsidR="00023FDB">
        <w:rPr>
          <w:color w:val="623F38"/>
          <w:lang w:val="nl-BE"/>
        </w:rPr>
        <w:t>werkzone</w:t>
      </w:r>
    </w:p>
    <w:p w14:paraId="75D8B144" w14:textId="3E3647FA" w:rsidR="00023FDB" w:rsidRDefault="00023FDB" w:rsidP="003F48DF">
      <w:pPr>
        <w:pStyle w:val="Lijstalinea"/>
        <w:numPr>
          <w:ilvl w:val="0"/>
          <w:numId w:val="15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Zorg voor een gunstige werkhouding en voldoende bewegingsvrijheid</w:t>
      </w:r>
    </w:p>
    <w:p w14:paraId="74101917" w14:textId="557C3041" w:rsidR="002506BD" w:rsidRDefault="002506BD" w:rsidP="003F48DF">
      <w:pPr>
        <w:pStyle w:val="Lijstalinea"/>
        <w:numPr>
          <w:ilvl w:val="0"/>
          <w:numId w:val="15"/>
        </w:numPr>
        <w:jc w:val="both"/>
        <w:rPr>
          <w:color w:val="623F38"/>
          <w:lang w:val="nl-BE"/>
        </w:rPr>
      </w:pPr>
      <w:r w:rsidRPr="00AC76A1">
        <w:rPr>
          <w:color w:val="623F38"/>
          <w:lang w:val="nl-BE"/>
        </w:rPr>
        <w:lastRenderedPageBreak/>
        <w:t>Gebruik elektrische apparatuur en machines nooit in de buurt van ontvlambare</w:t>
      </w:r>
      <w:r>
        <w:rPr>
          <w:color w:val="623F38"/>
          <w:lang w:val="nl-BE"/>
        </w:rPr>
        <w:t xml:space="preserve"> </w:t>
      </w:r>
      <w:r w:rsidRPr="00AC76A1">
        <w:rPr>
          <w:color w:val="623F38"/>
          <w:lang w:val="nl-BE"/>
        </w:rPr>
        <w:t>vloeistoffen en gassen (</w:t>
      </w:r>
      <w:r w:rsidR="00463868">
        <w:rPr>
          <w:color w:val="623F38"/>
          <w:lang w:val="nl-BE"/>
        </w:rPr>
        <w:t>e</w:t>
      </w:r>
      <w:r w:rsidRPr="00AC76A1">
        <w:rPr>
          <w:color w:val="623F38"/>
          <w:lang w:val="nl-BE"/>
        </w:rPr>
        <w:t>xplosiegevaar!)</w:t>
      </w:r>
      <w:r w:rsidR="00B0462E">
        <w:rPr>
          <w:color w:val="623F38"/>
          <w:lang w:val="nl-BE"/>
        </w:rPr>
        <w:t xml:space="preserve"> of brandbare vaste stoffen (vonkvorming)</w:t>
      </w:r>
    </w:p>
    <w:p w14:paraId="0757965C" w14:textId="45FC057C" w:rsidR="002506BD" w:rsidRDefault="002506BD" w:rsidP="003F48DF">
      <w:pPr>
        <w:pStyle w:val="Lijstalinea"/>
        <w:numPr>
          <w:ilvl w:val="0"/>
          <w:numId w:val="15"/>
        </w:numPr>
        <w:jc w:val="both"/>
        <w:rPr>
          <w:color w:val="623F38"/>
          <w:lang w:val="nl-BE"/>
        </w:rPr>
      </w:pPr>
      <w:r w:rsidRPr="002506BD">
        <w:rPr>
          <w:color w:val="623F38"/>
          <w:lang w:val="nl-BE"/>
        </w:rPr>
        <w:t>Sluit de machine nooit op het lichtnet aan voordat u hebt gecontroleerd of de beschikbare netspanning overeenkomt met de waarden die op het typeplaatje zijn aangegeven</w:t>
      </w:r>
    </w:p>
    <w:p w14:paraId="36B47490" w14:textId="7EC2CDAA" w:rsidR="00922767" w:rsidRDefault="00922767" w:rsidP="005666F1">
      <w:pPr>
        <w:pStyle w:val="Lijstalinea"/>
        <w:numPr>
          <w:ilvl w:val="0"/>
          <w:numId w:val="15"/>
        </w:numPr>
        <w:jc w:val="both"/>
        <w:rPr>
          <w:color w:val="623F38"/>
          <w:lang w:val="nl-BE"/>
        </w:rPr>
      </w:pPr>
      <w:r w:rsidRPr="00922767">
        <w:rPr>
          <w:color w:val="623F38"/>
          <w:lang w:val="nl-BE"/>
        </w:rPr>
        <w:t>Gebruik de boormachine nooit in natte/ vochtige omgeving</w:t>
      </w:r>
    </w:p>
    <w:p w14:paraId="22B973B9" w14:textId="414124AA" w:rsidR="002B51EC" w:rsidRPr="002B51EC" w:rsidRDefault="002B51EC" w:rsidP="00A96E38">
      <w:pPr>
        <w:jc w:val="both"/>
        <w:rPr>
          <w:color w:val="623F38"/>
          <w:lang w:val="nl-BE"/>
        </w:rPr>
      </w:pPr>
      <w:r w:rsidRPr="002B51EC">
        <w:rPr>
          <w:color w:val="623F38"/>
          <w:lang w:val="nl-BE"/>
        </w:rPr>
        <w:t>Controleer</w:t>
      </w:r>
      <w:r w:rsidR="003564D8">
        <w:rPr>
          <w:color w:val="623F38"/>
          <w:lang w:val="nl-BE"/>
        </w:rPr>
        <w:t xml:space="preserve"> </w:t>
      </w:r>
      <w:r w:rsidRPr="002B51EC">
        <w:rPr>
          <w:color w:val="623F38"/>
          <w:lang w:val="nl-BE"/>
        </w:rPr>
        <w:t>op volgende punten:</w:t>
      </w:r>
    </w:p>
    <w:p w14:paraId="02E6C296" w14:textId="77777777" w:rsidR="00922767" w:rsidRDefault="005666F1" w:rsidP="00B9498B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 w:rsidRPr="00922767">
        <w:rPr>
          <w:color w:val="623F38"/>
          <w:lang w:val="nl-BE"/>
        </w:rPr>
        <w:t xml:space="preserve">de algemene goede staat van de </w:t>
      </w:r>
      <w:r w:rsidR="002E44D5" w:rsidRPr="00922767">
        <w:rPr>
          <w:color w:val="623F38"/>
          <w:lang w:val="nl-BE"/>
        </w:rPr>
        <w:t>boormachine</w:t>
      </w:r>
      <w:r w:rsidRPr="00922767">
        <w:rPr>
          <w:color w:val="623F38"/>
          <w:lang w:val="nl-BE"/>
        </w:rPr>
        <w:t xml:space="preserve"> </w:t>
      </w:r>
      <w:r w:rsidR="00922767" w:rsidRPr="00922767">
        <w:rPr>
          <w:color w:val="623F38"/>
          <w:lang w:val="nl-BE"/>
        </w:rPr>
        <w:t>(beschadigingen behuizing, boorhouder, bitshouder, …)</w:t>
      </w:r>
    </w:p>
    <w:p w14:paraId="30F6A9BD" w14:textId="30950B46" w:rsidR="002B51EC" w:rsidRPr="00F8400F" w:rsidRDefault="00AF0951" w:rsidP="008062CA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 w:rsidRPr="00F8400F">
        <w:rPr>
          <w:color w:val="623F38"/>
          <w:lang w:val="nl-BE"/>
        </w:rPr>
        <w:t>d</w:t>
      </w:r>
      <w:r w:rsidR="002B51EC" w:rsidRPr="00F8400F">
        <w:rPr>
          <w:color w:val="623F38"/>
          <w:lang w:val="nl-BE"/>
        </w:rPr>
        <w:t>e goede staat van de elektrische aansluitingen</w:t>
      </w:r>
    </w:p>
    <w:p w14:paraId="0928D449" w14:textId="72C8CBD6" w:rsidR="002B51EC" w:rsidRDefault="002B51EC" w:rsidP="00A96E38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 w:rsidRPr="002B51EC">
        <w:rPr>
          <w:color w:val="623F38"/>
          <w:lang w:val="nl-BE"/>
        </w:rPr>
        <w:t xml:space="preserve">de goede werking van de verschillende start/ stop inrichtingen, de </w:t>
      </w:r>
      <w:r w:rsidR="00922767">
        <w:rPr>
          <w:color w:val="623F38"/>
          <w:lang w:val="nl-BE"/>
        </w:rPr>
        <w:t>omkeer- en snelheidsschakelaar</w:t>
      </w:r>
    </w:p>
    <w:p w14:paraId="1C40C9C1" w14:textId="3AFFFD01" w:rsidR="00922767" w:rsidRPr="002B51EC" w:rsidRDefault="00922767" w:rsidP="00A96E38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de stand van de vergrendelknop vooraleer de stekker in het stopcontact te brengen</w:t>
      </w:r>
    </w:p>
    <w:p w14:paraId="76AABA63" w14:textId="2C049AEE" w:rsidR="00F06489" w:rsidRPr="00F06489" w:rsidRDefault="002B51EC" w:rsidP="00F06489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 w:rsidRPr="002B51EC">
        <w:rPr>
          <w:color w:val="623F38"/>
          <w:lang w:val="nl-BE"/>
        </w:rPr>
        <w:t>de goede leesbaarheid van de veiligheidstekens en</w:t>
      </w:r>
      <w:r>
        <w:rPr>
          <w:color w:val="623F38"/>
          <w:lang w:val="nl-BE"/>
        </w:rPr>
        <w:t xml:space="preserve"> </w:t>
      </w:r>
      <w:r w:rsidRPr="002B51EC">
        <w:rPr>
          <w:color w:val="623F38"/>
          <w:lang w:val="nl-BE"/>
        </w:rPr>
        <w:t xml:space="preserve">pictogrammen op de </w:t>
      </w:r>
      <w:r w:rsidR="002E44D5">
        <w:rPr>
          <w:color w:val="623F38"/>
          <w:lang w:val="nl-BE"/>
        </w:rPr>
        <w:t>boormachine</w:t>
      </w:r>
    </w:p>
    <w:p w14:paraId="4228B380" w14:textId="7830DB68" w:rsidR="00591B6C" w:rsidRDefault="002B7E5D" w:rsidP="00A96E38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-685522659"/>
          <w:placeholder>
            <w:docPart w:val="226894C279094BBFA401DCA16D677677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055E2ECE" w14:textId="77777777" w:rsidR="002B7E5D" w:rsidRPr="00683CBC" w:rsidRDefault="002B7E5D" w:rsidP="00A96E38">
      <w:pPr>
        <w:jc w:val="both"/>
        <w:rPr>
          <w:color w:val="623F38"/>
        </w:rPr>
      </w:pPr>
    </w:p>
    <w:p w14:paraId="1672318E" w14:textId="77777777" w:rsidR="006F648B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Tijdens de werkzaamheden</w:t>
      </w:r>
    </w:p>
    <w:p w14:paraId="4F28E92A" w14:textId="10617AD5" w:rsidR="00B865D7" w:rsidRPr="008601AE" w:rsidRDefault="005D5493" w:rsidP="00A96E38">
      <w:pPr>
        <w:jc w:val="both"/>
        <w:rPr>
          <w:b/>
          <w:bCs/>
          <w:color w:val="623F38"/>
          <w:lang w:val="nl-BE"/>
        </w:rPr>
      </w:pPr>
      <w:r w:rsidRPr="006417D5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41CE19D5" wp14:editId="4BCCF1B5">
            <wp:extent cx="318135" cy="270510"/>
            <wp:effectExtent l="0" t="0" r="0" b="0"/>
            <wp:docPr id="5" name="image_1003" descr="Pictogram sticker 700 let op opgelet Veiligheid symbolen Markering sticke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AE" w:rsidRPr="008601AE">
        <w:rPr>
          <w:bCs/>
          <w:color w:val="623F38"/>
          <w:lang w:val="nl-BE"/>
        </w:rPr>
        <w:t xml:space="preserve"> </w:t>
      </w:r>
      <w:r w:rsidR="008601AE" w:rsidRPr="008601AE">
        <w:rPr>
          <w:b/>
          <w:bCs/>
          <w:color w:val="623F38"/>
          <w:lang w:val="nl-BE"/>
        </w:rPr>
        <w:t>C</w:t>
      </w:r>
      <w:r w:rsidR="008601AE" w:rsidRPr="000D06B3">
        <w:rPr>
          <w:b/>
          <w:bCs/>
          <w:color w:val="623F38"/>
          <w:lang w:val="nl-BE"/>
        </w:rPr>
        <w:t xml:space="preserve">ontroleer regelmatig op zichtbare mankementen, geluid, trillingen, enz… </w:t>
      </w:r>
      <w:r w:rsidR="00A52C88">
        <w:rPr>
          <w:b/>
          <w:bCs/>
          <w:color w:val="623F38"/>
          <w:lang w:val="nl-BE"/>
        </w:rPr>
        <w:t>N</w:t>
      </w:r>
      <w:r w:rsidR="008601AE" w:rsidRPr="000D06B3">
        <w:rPr>
          <w:b/>
          <w:bCs/>
          <w:color w:val="623F38"/>
          <w:lang w:val="nl-BE"/>
        </w:rPr>
        <w:t xml:space="preserve">eem de </w:t>
      </w:r>
      <w:r w:rsidR="000573C1">
        <w:rPr>
          <w:b/>
          <w:bCs/>
          <w:color w:val="623F38"/>
          <w:lang w:val="nl-BE"/>
        </w:rPr>
        <w:t>boormachine</w:t>
      </w:r>
      <w:r w:rsidR="00CF30A0">
        <w:rPr>
          <w:b/>
          <w:bCs/>
          <w:color w:val="623F38"/>
          <w:lang w:val="nl-BE"/>
        </w:rPr>
        <w:t xml:space="preserve"> </w:t>
      </w:r>
      <w:r w:rsidR="008601AE" w:rsidRPr="000D06B3">
        <w:rPr>
          <w:b/>
          <w:bCs/>
          <w:color w:val="623F38"/>
          <w:lang w:val="nl-BE"/>
        </w:rPr>
        <w:t>bij mankementen meteen uit dienst en neem</w:t>
      </w:r>
      <w:r w:rsidR="008601AE" w:rsidRPr="008601AE">
        <w:rPr>
          <w:b/>
          <w:bCs/>
          <w:color w:val="623F38"/>
          <w:lang w:val="nl-BE"/>
        </w:rPr>
        <w:t xml:space="preserve"> de nodige </w:t>
      </w:r>
      <w:r w:rsidR="003564D8">
        <w:rPr>
          <w:b/>
          <w:bCs/>
          <w:color w:val="623F38"/>
          <w:lang w:val="nl-BE"/>
        </w:rPr>
        <w:t>v</w:t>
      </w:r>
      <w:r w:rsidR="008601AE" w:rsidRPr="008601AE">
        <w:rPr>
          <w:b/>
          <w:bCs/>
          <w:color w:val="623F38"/>
          <w:lang w:val="nl-BE"/>
        </w:rPr>
        <w:t>eiligheidsmaatregelen</w:t>
      </w:r>
      <w:r w:rsidR="00F82456">
        <w:rPr>
          <w:b/>
          <w:bCs/>
          <w:color w:val="623F38"/>
          <w:lang w:val="nl-BE"/>
        </w:rPr>
        <w:t xml:space="preserve">. </w:t>
      </w:r>
    </w:p>
    <w:p w14:paraId="121758B1" w14:textId="7F3B553F" w:rsidR="00AB19F5" w:rsidRPr="00AB19F5" w:rsidRDefault="00AB19F5" w:rsidP="00AB19F5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CB4FBE">
        <w:rPr>
          <w:color w:val="623F38"/>
          <w:lang w:val="nl-BE"/>
        </w:rPr>
        <w:t>Neem een stabiele werkhouding aan</w:t>
      </w:r>
    </w:p>
    <w:p w14:paraId="2391E233" w14:textId="1C040BE7" w:rsidR="00CB4FBE" w:rsidRDefault="00CB4FBE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Laat de machine niet onbeheerd draaien</w:t>
      </w:r>
    </w:p>
    <w:p w14:paraId="624956F3" w14:textId="2D560C0E" w:rsidR="001C6D1C" w:rsidRDefault="001C6D1C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Trek bij het wisselen van inzetgereedschap steeds de stekker uit het stopcontact</w:t>
      </w:r>
    </w:p>
    <w:p w14:paraId="0E78E522" w14:textId="043315F5" w:rsidR="000573C1" w:rsidRDefault="000573C1" w:rsidP="0045238A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0573C1">
        <w:rPr>
          <w:color w:val="623F38"/>
          <w:lang w:val="nl-BE"/>
        </w:rPr>
        <w:t>Een vastgelopen boor kunt u gemakkelijk verwijderen door de omkeerschakelaar in te stellen op de omgekeerde draairichting om de boor eruit te halen. Houd de machine echter stevig vast, aangezien</w:t>
      </w:r>
      <w:r>
        <w:rPr>
          <w:color w:val="623F38"/>
          <w:lang w:val="nl-BE"/>
        </w:rPr>
        <w:t xml:space="preserve"> </w:t>
      </w:r>
      <w:r w:rsidRPr="000573C1">
        <w:rPr>
          <w:color w:val="623F38"/>
          <w:lang w:val="nl-BE"/>
        </w:rPr>
        <w:t>deze plotseling kan terugslaan</w:t>
      </w:r>
    </w:p>
    <w:p w14:paraId="36DE0FD4" w14:textId="5F681306" w:rsidR="000573C1" w:rsidRDefault="000573C1" w:rsidP="0045238A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 xml:space="preserve">Zet kleinere werkstukken </w:t>
      </w:r>
      <w:r w:rsidR="001C6D1C">
        <w:rPr>
          <w:color w:val="623F38"/>
          <w:lang w:val="nl-BE"/>
        </w:rPr>
        <w:t>goed vast om meedraaien te voorkomen (gebruik klemmen of een bankschroef)</w:t>
      </w:r>
    </w:p>
    <w:p w14:paraId="777F2F5B" w14:textId="79778DA5" w:rsidR="00922767" w:rsidRPr="001C6D1C" w:rsidRDefault="000573C1" w:rsidP="001C6D1C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Zet niet teveel druk op de machine tijdens het boren</w:t>
      </w:r>
    </w:p>
    <w:p w14:paraId="436EF420" w14:textId="215D60D5" w:rsidR="002E44D5" w:rsidRPr="002E44D5" w:rsidRDefault="002E44D5" w:rsidP="00BF5866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2E44D5">
        <w:rPr>
          <w:color w:val="623F38"/>
          <w:lang w:val="nl-BE"/>
        </w:rPr>
        <w:t>Gebruik altijd boorolie wanneer u in metaal boort. Uitgezonderd ijzer en koper die</w:t>
      </w:r>
      <w:r>
        <w:rPr>
          <w:color w:val="623F38"/>
          <w:lang w:val="nl-BE"/>
        </w:rPr>
        <w:t xml:space="preserve"> </w:t>
      </w:r>
      <w:r w:rsidRPr="002E44D5">
        <w:rPr>
          <w:color w:val="623F38"/>
          <w:lang w:val="nl-BE"/>
        </w:rPr>
        <w:t>‘‘droog’’ geboord dienen te worden</w:t>
      </w:r>
    </w:p>
    <w:p w14:paraId="03DC5889" w14:textId="4B052675" w:rsidR="00CB4FBE" w:rsidRPr="00CB4FBE" w:rsidRDefault="00CB4FBE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CB4FBE">
        <w:rPr>
          <w:color w:val="623F38"/>
          <w:lang w:val="nl-BE"/>
        </w:rPr>
        <w:t>Plaats elektrische kabels (van machine en verlengkabels indien van toepassing) zodanig dat deze niet beschadigd worden tijdens het gebruik (door scherpe randen, bewegende machinedelen, overrijdende</w:t>
      </w:r>
      <w:r>
        <w:rPr>
          <w:color w:val="623F38"/>
          <w:lang w:val="nl-BE"/>
        </w:rPr>
        <w:t xml:space="preserve"> </w:t>
      </w:r>
      <w:r w:rsidRPr="00CB4FBE">
        <w:rPr>
          <w:color w:val="623F38"/>
          <w:lang w:val="nl-BE"/>
        </w:rPr>
        <w:t>transportmiddelen, …)</w:t>
      </w:r>
    </w:p>
    <w:p w14:paraId="13715BEE" w14:textId="77777777" w:rsidR="00CB4FBE" w:rsidRDefault="00CB4FBE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CB4FBE">
        <w:rPr>
          <w:color w:val="623F38"/>
          <w:lang w:val="nl-BE"/>
        </w:rPr>
        <w:t>Stel elektrische kabels (van machine en verlengkabels) niet bloot aan olie en hitte</w:t>
      </w:r>
    </w:p>
    <w:p w14:paraId="530286A0" w14:textId="1431C7E1" w:rsidR="00B8324F" w:rsidRDefault="00B8324F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B8324F">
        <w:rPr>
          <w:color w:val="623F38"/>
          <w:lang w:val="nl-BE"/>
        </w:rPr>
        <w:t xml:space="preserve">Gebruik alle voorziene afschermingen en schakel elektrische veiligheidscontacten </w:t>
      </w:r>
      <w:r w:rsidR="00702635">
        <w:rPr>
          <w:color w:val="623F38"/>
          <w:lang w:val="nl-BE"/>
        </w:rPr>
        <w:t>NOOIT</w:t>
      </w:r>
      <w:r>
        <w:rPr>
          <w:color w:val="623F38"/>
          <w:lang w:val="nl-BE"/>
        </w:rPr>
        <w:t xml:space="preserve"> </w:t>
      </w:r>
      <w:r w:rsidRPr="00B8324F">
        <w:rPr>
          <w:color w:val="623F38"/>
          <w:lang w:val="nl-BE"/>
        </w:rPr>
        <w:t>uit</w:t>
      </w:r>
    </w:p>
    <w:p w14:paraId="54CDC3ED" w14:textId="1B46A8C1" w:rsidR="001C6D1C" w:rsidRPr="001C6D1C" w:rsidRDefault="001C6D1C" w:rsidP="005D3EE7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1C6D1C">
        <w:rPr>
          <w:color w:val="623F38"/>
          <w:lang w:val="nl-BE"/>
        </w:rPr>
        <w:t>Wacht tot het elektrische gereedschap tot stilstand is</w:t>
      </w:r>
      <w:r>
        <w:rPr>
          <w:color w:val="623F38"/>
          <w:lang w:val="nl-BE"/>
        </w:rPr>
        <w:t xml:space="preserve"> </w:t>
      </w:r>
      <w:r w:rsidRPr="001C6D1C">
        <w:rPr>
          <w:color w:val="623F38"/>
          <w:lang w:val="nl-BE"/>
        </w:rPr>
        <w:t>gekomen, voordat u het neerlegt</w:t>
      </w:r>
    </w:p>
    <w:p w14:paraId="6E26B461" w14:textId="169B4832" w:rsidR="00CB4FBE" w:rsidRPr="00CB4FBE" w:rsidRDefault="00CB4FBE" w:rsidP="00AB19F5">
      <w:pPr>
        <w:pStyle w:val="Lijstalinea"/>
        <w:jc w:val="both"/>
        <w:rPr>
          <w:color w:val="623F38"/>
          <w:lang w:val="nl-BE"/>
        </w:rPr>
      </w:pPr>
    </w:p>
    <w:p w14:paraId="49C402B4" w14:textId="53F03C17" w:rsidR="00683CBC" w:rsidRDefault="002B7E5D" w:rsidP="00A96E38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-1402202383"/>
          <w:placeholder>
            <w:docPart w:val="0C3E5927DE3142F2A508A4438F329CDE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423E2037" w14:textId="77777777" w:rsidR="002B7E5D" w:rsidRDefault="002B7E5D" w:rsidP="00A96E38">
      <w:pPr>
        <w:jc w:val="both"/>
        <w:rPr>
          <w:color w:val="76B828"/>
        </w:rPr>
      </w:pPr>
    </w:p>
    <w:p w14:paraId="2A5A360A" w14:textId="7750876F" w:rsidR="006F648B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Na de werkzaamheden</w:t>
      </w:r>
    </w:p>
    <w:p w14:paraId="7B0470F5" w14:textId="46BF03D2" w:rsidR="00D24A67" w:rsidRDefault="005D5493" w:rsidP="00A96E38">
      <w:pPr>
        <w:jc w:val="both"/>
        <w:rPr>
          <w:b/>
          <w:color w:val="623F38"/>
          <w:lang w:val="nl-BE"/>
        </w:rPr>
      </w:pPr>
      <w:r w:rsidRPr="006417D5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44FF6A87" wp14:editId="335E6114">
            <wp:extent cx="318135" cy="270510"/>
            <wp:effectExtent l="0" t="0" r="0" b="0"/>
            <wp:docPr id="4" name="image_1003" descr="Pictogram sticker 700 let op opgelet Veiligheid symbolen Markering sticke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 w:rsidRPr="006417D5">
        <w:rPr>
          <w:color w:val="70AD47"/>
        </w:rPr>
        <w:t xml:space="preserve"> </w:t>
      </w:r>
      <w:r w:rsidR="00CF30A0" w:rsidRPr="00CF30A0">
        <w:rPr>
          <w:b/>
          <w:color w:val="623F38"/>
        </w:rPr>
        <w:t>Schakel de machine uit en haal de stekker uit het stopcontact</w:t>
      </w:r>
      <w:r w:rsidR="00AB19F5">
        <w:rPr>
          <w:b/>
          <w:color w:val="623F38"/>
        </w:rPr>
        <w:t xml:space="preserve"> </w:t>
      </w:r>
      <w:r w:rsidR="00CF30A0" w:rsidRPr="00CF30A0">
        <w:rPr>
          <w:b/>
          <w:color w:val="623F38"/>
          <w:lang w:val="nl-BE"/>
        </w:rPr>
        <w:t xml:space="preserve">en </w:t>
      </w:r>
      <w:r w:rsidR="008B7C08">
        <w:rPr>
          <w:b/>
          <w:color w:val="623F38"/>
          <w:lang w:val="nl-BE"/>
        </w:rPr>
        <w:t>laat de machine afkoelen</w:t>
      </w:r>
      <w:r w:rsidR="00AB19F5">
        <w:rPr>
          <w:b/>
          <w:color w:val="623F38"/>
          <w:lang w:val="nl-BE"/>
        </w:rPr>
        <w:t>.</w:t>
      </w:r>
    </w:p>
    <w:p w14:paraId="430AE0B2" w14:textId="474CE499" w:rsidR="00922767" w:rsidRPr="00922767" w:rsidRDefault="00922767" w:rsidP="00A96E38">
      <w:pPr>
        <w:jc w:val="both"/>
        <w:rPr>
          <w:bCs/>
          <w:color w:val="623F38"/>
          <w:lang w:val="nl-BE"/>
        </w:rPr>
      </w:pPr>
      <w:r w:rsidRPr="00922767">
        <w:rPr>
          <w:bCs/>
          <w:color w:val="623F38"/>
          <w:lang w:val="nl-BE"/>
        </w:rPr>
        <w:t>Blaas de ventilatieopeningen periodiek uit.</w:t>
      </w:r>
    </w:p>
    <w:p w14:paraId="7A300FE7" w14:textId="61FCA30B" w:rsidR="00EE3516" w:rsidRDefault="002B7E5D" w:rsidP="00A96E38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430863232"/>
          <w:placeholder>
            <w:docPart w:val="993BCD872CEE495C829E3DF46BB533BD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3407D15C" w14:textId="77777777" w:rsidR="002B7E5D" w:rsidRDefault="002B7E5D" w:rsidP="00A96E38">
      <w:pPr>
        <w:jc w:val="both"/>
        <w:rPr>
          <w:color w:val="623F38"/>
        </w:rPr>
      </w:pPr>
    </w:p>
    <w:p w14:paraId="2462852F" w14:textId="77777777" w:rsidR="00B03AD3" w:rsidRPr="00683CBC" w:rsidRDefault="00B03AD3" w:rsidP="00A96E38">
      <w:pPr>
        <w:jc w:val="both"/>
        <w:rPr>
          <w:color w:val="623F38"/>
        </w:rPr>
      </w:pPr>
    </w:p>
    <w:p w14:paraId="7F44428D" w14:textId="77777777" w:rsidR="006F648B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Onderhoud en herstelling</w:t>
      </w:r>
    </w:p>
    <w:p w14:paraId="0D4CC3FD" w14:textId="7973CA29" w:rsidR="003E2579" w:rsidRDefault="005D5493" w:rsidP="00A96E38">
      <w:pPr>
        <w:jc w:val="both"/>
        <w:rPr>
          <w:b/>
          <w:color w:val="623F38"/>
        </w:rPr>
      </w:pPr>
      <w:r w:rsidRPr="006417D5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4162B198" wp14:editId="430D89FF">
            <wp:extent cx="318135" cy="270510"/>
            <wp:effectExtent l="0" t="0" r="0" b="0"/>
            <wp:docPr id="1" name="image_1003" descr="Pictogram sticker 700 let op opgelet Veiligheid symbolen Markering sticke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>
        <w:t xml:space="preserve"> </w:t>
      </w:r>
      <w:r w:rsidR="00284DCF" w:rsidRPr="00683CBC">
        <w:rPr>
          <w:b/>
          <w:color w:val="623F38"/>
        </w:rPr>
        <w:t xml:space="preserve">Herstellingen en onderhoud mogen enkel door een gekwalificeerd persoon worden uitgevoerd. Zorg voor de nodige beschermende </w:t>
      </w:r>
      <w:r w:rsidR="003E2579">
        <w:rPr>
          <w:b/>
          <w:color w:val="623F38"/>
        </w:rPr>
        <w:t>hulpmiddelen</w:t>
      </w:r>
      <w:r w:rsidR="00284DCF" w:rsidRPr="00683CBC">
        <w:rPr>
          <w:b/>
          <w:color w:val="623F38"/>
        </w:rPr>
        <w:t>.</w:t>
      </w:r>
    </w:p>
    <w:p w14:paraId="37F17B33" w14:textId="1FDB59B8" w:rsidR="005F5923" w:rsidRPr="00792C7A" w:rsidRDefault="00CF30A0" w:rsidP="005F5923">
      <w:pPr>
        <w:jc w:val="both"/>
        <w:rPr>
          <w:color w:val="623F38"/>
        </w:rPr>
      </w:pPr>
      <w:bookmarkStart w:id="6" w:name="_Hlk37152076"/>
      <w:r>
        <w:rPr>
          <w:color w:val="623F38"/>
        </w:rPr>
        <w:t>Schakel de machine uit en haal de stekker uit het stopcontact</w:t>
      </w:r>
      <w:r w:rsidR="00EE3516" w:rsidRPr="004074DB">
        <w:rPr>
          <w:color w:val="623F38"/>
        </w:rPr>
        <w:t xml:space="preserve">. </w:t>
      </w:r>
      <w:bookmarkEnd w:id="6"/>
      <w:r w:rsidR="00EE3516" w:rsidRPr="004074DB">
        <w:rPr>
          <w:color w:val="623F38"/>
        </w:rPr>
        <w:t>Reinig regelmatig. Gebruik geen benzine of licht ontvlambare producten om te reinigen</w:t>
      </w:r>
      <w:r w:rsidR="00B747EB" w:rsidRPr="00B747EB">
        <w:rPr>
          <w:color w:val="623F38"/>
          <w:lang w:val="nl-BE"/>
        </w:rPr>
        <w:t>. Maak de onderdelen eerst goed schoon</w:t>
      </w:r>
      <w:r w:rsidR="00B747EB">
        <w:rPr>
          <w:color w:val="623F38"/>
          <w:lang w:val="nl-BE"/>
        </w:rPr>
        <w:t>.</w:t>
      </w:r>
      <w:r w:rsidR="00EE3516" w:rsidRPr="004074DB">
        <w:rPr>
          <w:color w:val="623F38"/>
        </w:rPr>
        <w:t xml:space="preserve"> Vervang de pictogrammen (stickers) indien deze niet meer opvallen of onleesbaar worden.</w:t>
      </w:r>
    </w:p>
    <w:p w14:paraId="20DF0E33" w14:textId="3A9BAFF1" w:rsidR="00EE3516" w:rsidRDefault="002B7E5D" w:rsidP="00A96E38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1445423796"/>
          <w:placeholder>
            <w:docPart w:val="5D1ACEFA40734E35B3E79674DA6E0F92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01B98F57" w14:textId="77777777" w:rsidR="002B7E5D" w:rsidRDefault="002B7E5D" w:rsidP="00A96E38">
      <w:pPr>
        <w:jc w:val="both"/>
        <w:rPr>
          <w:b/>
          <w:color w:val="623F38"/>
        </w:rPr>
      </w:pPr>
    </w:p>
    <w:p w14:paraId="754377A1" w14:textId="77777777" w:rsidR="00B03AD3" w:rsidRPr="00683CBC" w:rsidRDefault="00B03AD3" w:rsidP="00A96E38">
      <w:pPr>
        <w:jc w:val="both"/>
        <w:rPr>
          <w:b/>
          <w:color w:val="623F38"/>
        </w:rPr>
      </w:pPr>
    </w:p>
    <w:tbl>
      <w:tblPr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2B7E5D" w:rsidRPr="00BC1C50" w14:paraId="27D6D0F5" w14:textId="77777777" w:rsidTr="003C05DD">
        <w:trPr>
          <w:trHeight w:val="1827"/>
        </w:trPr>
        <w:tc>
          <w:tcPr>
            <w:tcW w:w="2925" w:type="dxa"/>
            <w:shd w:val="clear" w:color="auto" w:fill="auto"/>
          </w:tcPr>
          <w:p w14:paraId="7DB9BEEC" w14:textId="77777777" w:rsidR="002B7E5D" w:rsidRPr="00BC1C50" w:rsidRDefault="002B7E5D" w:rsidP="003C05DD">
            <w:pPr>
              <w:jc w:val="both"/>
              <w:rPr>
                <w:color w:val="623F38"/>
              </w:rPr>
            </w:pPr>
            <w:bookmarkStart w:id="7" w:name="_Hlk36718198"/>
            <w:r w:rsidRPr="00BC1C50">
              <w:rPr>
                <w:color w:val="623F38"/>
              </w:rPr>
              <w:t>Visum bedrijfsleider</w:t>
            </w:r>
          </w:p>
          <w:p w14:paraId="59DE4F2E" w14:textId="77777777" w:rsidR="002B7E5D" w:rsidRPr="00BC1C50" w:rsidRDefault="002B7E5D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-1254347613"/>
                <w:placeholder>
                  <w:docPart w:val="7322B900233045BEA0C4BB24BFCA99F5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409083D5" w14:textId="77777777" w:rsidR="002B7E5D" w:rsidRDefault="002B7E5D" w:rsidP="003C05DD">
            <w:pPr>
              <w:jc w:val="both"/>
              <w:rPr>
                <w:color w:val="623F38"/>
              </w:rPr>
            </w:pPr>
          </w:p>
          <w:p w14:paraId="031E6058" w14:textId="77777777" w:rsidR="002B7E5D" w:rsidRPr="00BC1C50" w:rsidRDefault="002B7E5D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  <w:tc>
          <w:tcPr>
            <w:tcW w:w="2926" w:type="dxa"/>
            <w:shd w:val="clear" w:color="auto" w:fill="auto"/>
          </w:tcPr>
          <w:p w14:paraId="3F62BAE7" w14:textId="77777777" w:rsidR="002B7E5D" w:rsidRPr="00BC1C50" w:rsidRDefault="002B7E5D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preventieadviseur</w:t>
            </w:r>
          </w:p>
          <w:p w14:paraId="49A90CD5" w14:textId="77777777" w:rsidR="002B7E5D" w:rsidRPr="00BC1C50" w:rsidRDefault="002B7E5D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96186819"/>
                <w:placeholder>
                  <w:docPart w:val="B1C2A778C58342CF8E9693FCB9E8E663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55E1AD9" w14:textId="77777777" w:rsidR="002B7E5D" w:rsidRDefault="002B7E5D" w:rsidP="003C05DD">
            <w:pPr>
              <w:jc w:val="both"/>
              <w:rPr>
                <w:color w:val="623F38"/>
              </w:rPr>
            </w:pPr>
          </w:p>
          <w:p w14:paraId="3638DE02" w14:textId="77777777" w:rsidR="002B7E5D" w:rsidRPr="00BC1C50" w:rsidRDefault="002B7E5D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 xml:space="preserve">Datum: </w:t>
            </w:r>
          </w:p>
        </w:tc>
        <w:tc>
          <w:tcPr>
            <w:tcW w:w="2926" w:type="dxa"/>
            <w:shd w:val="clear" w:color="auto" w:fill="auto"/>
          </w:tcPr>
          <w:p w14:paraId="3EA9D136" w14:textId="77777777" w:rsidR="002B7E5D" w:rsidRPr="00BC1C50" w:rsidRDefault="002B7E5D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arbeidsgeneesheer</w:t>
            </w:r>
          </w:p>
          <w:p w14:paraId="13CBE055" w14:textId="77777777" w:rsidR="002B7E5D" w:rsidRPr="00BC1C50" w:rsidRDefault="002B7E5D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17570752"/>
                <w:placeholder>
                  <w:docPart w:val="D06446277F82412D883B1DB2D1C969D5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F69DCF2" w14:textId="77777777" w:rsidR="002B7E5D" w:rsidRDefault="002B7E5D" w:rsidP="003C05DD">
            <w:pPr>
              <w:jc w:val="both"/>
              <w:rPr>
                <w:color w:val="623F38"/>
              </w:rPr>
            </w:pPr>
          </w:p>
          <w:p w14:paraId="6B4DEF00" w14:textId="77777777" w:rsidR="002B7E5D" w:rsidRPr="00BC1C50" w:rsidRDefault="002B7E5D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</w:tr>
      <w:bookmarkEnd w:id="7"/>
    </w:tbl>
    <w:p w14:paraId="77CF26ED" w14:textId="498FC52F" w:rsidR="00B1409E" w:rsidRPr="00284DCF" w:rsidRDefault="00B1409E" w:rsidP="00A96E38">
      <w:pPr>
        <w:jc w:val="both"/>
      </w:pPr>
    </w:p>
    <w:sectPr w:rsidR="00B1409E" w:rsidRPr="00284DCF" w:rsidSect="00B03AD3">
      <w:headerReference w:type="default" r:id="rId22"/>
      <w:footerReference w:type="default" r:id="rId23"/>
      <w:headerReference w:type="first" r:id="rId24"/>
      <w:pgSz w:w="11906" w:h="16838"/>
      <w:pgMar w:top="1417" w:right="1702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6236F" w14:textId="77777777" w:rsidR="00AE09D2" w:rsidRDefault="00AE09D2" w:rsidP="00372134">
      <w:pPr>
        <w:spacing w:after="0" w:line="240" w:lineRule="auto"/>
      </w:pPr>
      <w:r>
        <w:separator/>
      </w:r>
    </w:p>
  </w:endnote>
  <w:endnote w:type="continuationSeparator" w:id="0">
    <w:p w14:paraId="03804BF4" w14:textId="77777777" w:rsidR="00AE09D2" w:rsidRDefault="00AE09D2" w:rsidP="00372134">
      <w:pPr>
        <w:spacing w:after="0" w:line="240" w:lineRule="auto"/>
      </w:pPr>
      <w:r>
        <w:continuationSeparator/>
      </w:r>
    </w:p>
  </w:endnote>
  <w:endnote w:type="continuationNotice" w:id="1">
    <w:p w14:paraId="393FBB07" w14:textId="77777777" w:rsidR="00AE09D2" w:rsidRDefault="00AE0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D9C50" w14:textId="15492B53" w:rsidR="00591B6C" w:rsidRDefault="005D5493" w:rsidP="00591B6C">
    <w:pPr>
      <w:pStyle w:val="Voettekst"/>
      <w:jc w:val="right"/>
      <w:rPr>
        <w:rFonts w:ascii="Arial" w:hAnsi="Arial" w:cs="Arial"/>
        <w:color w:val="623F3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7F04D7A" wp14:editId="42AD8161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522605" cy="565785"/>
          <wp:effectExtent l="0" t="0" r="0" b="0"/>
          <wp:wrapNone/>
          <wp:docPr id="2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B6C">
      <w:rPr>
        <w:rFonts w:ascii="Arial" w:hAnsi="Arial" w:cs="Arial"/>
        <w:color w:val="623F38"/>
      </w:rPr>
      <w:t xml:space="preserve">                </w:t>
    </w:r>
  </w:p>
  <w:p w14:paraId="3B326AA0" w14:textId="77777777" w:rsidR="00591B6C" w:rsidRDefault="00591B6C" w:rsidP="00591B6C">
    <w:pPr>
      <w:pStyle w:val="Voettekst"/>
      <w:jc w:val="right"/>
      <w:rPr>
        <w:rFonts w:ascii="Arial" w:hAnsi="Arial" w:cs="Arial"/>
        <w:color w:val="623F38"/>
      </w:rPr>
    </w:pPr>
  </w:p>
  <w:p w14:paraId="1831537F" w14:textId="77777777" w:rsidR="00591B6C" w:rsidRDefault="00591B6C" w:rsidP="00591B6C">
    <w:pPr>
      <w:pStyle w:val="Voettekst"/>
      <w:jc w:val="right"/>
      <w:rPr>
        <w:rFonts w:ascii="Arial" w:hAnsi="Arial" w:cs="Arial"/>
        <w:color w:val="76B828"/>
      </w:rPr>
    </w:pPr>
    <w:r>
      <w:rPr>
        <w:rFonts w:ascii="Arial" w:hAnsi="Arial" w:cs="Arial"/>
        <w:color w:val="623F38"/>
      </w:rPr>
      <w:t>‘</w:t>
    </w:r>
    <w:r w:rsidRPr="00372134">
      <w:rPr>
        <w:rFonts w:ascii="Arial" w:hAnsi="Arial" w:cs="Arial"/>
        <w:color w:val="623F38"/>
      </w:rPr>
      <w:t>s Gravenstraat 195 – 9810 Nazareth</w:t>
    </w:r>
    <w:r>
      <w:rPr>
        <w:rFonts w:ascii="Arial" w:hAnsi="Arial" w:cs="Arial"/>
        <w:color w:val="623F38"/>
      </w:rPr>
      <w:t xml:space="preserve">              </w:t>
    </w:r>
    <w:proofErr w:type="spellStart"/>
    <w:r>
      <w:rPr>
        <w:rStyle w:val="Hyperlink"/>
        <w:rFonts w:ascii="Arial" w:hAnsi="Arial" w:cs="Arial"/>
        <w:color w:val="76B828"/>
      </w:rPr>
      <w:t>info@preventagri.vlaanderen</w:t>
    </w:r>
    <w:proofErr w:type="spellEnd"/>
    <w:r w:rsidRPr="00372134">
      <w:rPr>
        <w:rFonts w:ascii="Arial" w:hAnsi="Arial" w:cs="Arial"/>
        <w:color w:val="76B828"/>
      </w:rPr>
      <w:t xml:space="preserve"> </w:t>
    </w:r>
  </w:p>
  <w:p w14:paraId="375CDAAC" w14:textId="77777777" w:rsidR="00591B6C" w:rsidRDefault="00591B6C" w:rsidP="00591B6C">
    <w:pPr>
      <w:pStyle w:val="Voettekst"/>
      <w:jc w:val="right"/>
      <w:rPr>
        <w:rFonts w:ascii="Arial" w:hAnsi="Arial" w:cs="Arial"/>
      </w:rPr>
    </w:pPr>
    <w:r w:rsidRPr="00372134">
      <w:rPr>
        <w:rFonts w:ascii="Arial" w:hAnsi="Arial" w:cs="Arial"/>
        <w:color w:val="76B828"/>
      </w:rPr>
      <w:t xml:space="preserve"> </w:t>
    </w:r>
  </w:p>
  <w:p w14:paraId="47BD44E0" w14:textId="77777777" w:rsidR="00AC42F8" w:rsidRDefault="00AC42F8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E4A12" w14:textId="77777777" w:rsidR="00AE09D2" w:rsidRDefault="00AE09D2" w:rsidP="00372134">
      <w:pPr>
        <w:spacing w:after="0" w:line="240" w:lineRule="auto"/>
      </w:pPr>
      <w:r>
        <w:separator/>
      </w:r>
    </w:p>
  </w:footnote>
  <w:footnote w:type="continuationSeparator" w:id="0">
    <w:p w14:paraId="06120065" w14:textId="77777777" w:rsidR="00AE09D2" w:rsidRDefault="00AE09D2" w:rsidP="00372134">
      <w:pPr>
        <w:spacing w:after="0" w:line="240" w:lineRule="auto"/>
      </w:pPr>
      <w:r>
        <w:continuationSeparator/>
      </w:r>
    </w:p>
  </w:footnote>
  <w:footnote w:type="continuationNotice" w:id="1">
    <w:p w14:paraId="25ED6C16" w14:textId="77777777" w:rsidR="00AE09D2" w:rsidRDefault="00AE09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10731" w14:textId="282C9DF0" w:rsidR="00AC42F8" w:rsidRDefault="005D5493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467C79" wp14:editId="3A60A1D1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810" cy="5920105"/>
          <wp:effectExtent l="0" t="0" r="0" b="0"/>
          <wp:wrapNone/>
          <wp:docPr id="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810" cy="592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2F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42EB4" w14:textId="70CD37C7" w:rsidR="00B03AD3" w:rsidRDefault="005D549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E5B189" wp14:editId="15336C4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21655" cy="461010"/>
              <wp:effectExtent l="0" t="0" r="0" b="0"/>
              <wp:wrapNone/>
              <wp:docPr id="23" name="Tekstva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1655" cy="46101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75104FD" w14:textId="77777777" w:rsidR="00DB5A8C" w:rsidRPr="00E8095B" w:rsidRDefault="00B03AD3" w:rsidP="00DB5A8C">
                          <w:pPr>
                            <w:jc w:val="both"/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</w:pP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De</w:t>
                          </w:r>
                          <w:r w:rsidRPr="00E8095B">
                            <w:rPr>
                              <w:highlight w:val="yellow"/>
                            </w:rPr>
                            <w:t xml:space="preserve"> </w:t>
                          </w: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standaardformuleringen in dit document zijn beveiligd tegen bewerken</w:t>
                          </w:r>
                          <w:r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. </w:t>
                          </w:r>
                          <w:bookmarkStart w:id="8" w:name="_Hlk66785561"/>
                          <w:bookmarkStart w:id="9" w:name="_Hlk66798469"/>
                          <w:r w:rsidR="00DB5A8C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Personaliseer deze veiligheidsinstructiekaart voor de machines op jouw bedrijf door de </w:t>
                          </w:r>
                          <w:r w:rsidR="00DB5A8C"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  <w:t>tekstvakken in te vullen.</w:t>
                          </w:r>
                          <w:bookmarkEnd w:id="8"/>
                        </w:p>
                        <w:bookmarkEnd w:id="9"/>
                        <w:p w14:paraId="0E0F8228" w14:textId="1A390EC4" w:rsidR="00B03AD3" w:rsidRPr="00E8095B" w:rsidRDefault="00B03AD3" w:rsidP="00B03AD3">
                          <w:pPr>
                            <w:jc w:val="both"/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</w:pPr>
                        </w:p>
                        <w:p w14:paraId="0400E99D" w14:textId="77777777" w:rsidR="00B03AD3" w:rsidRDefault="00B03AD3" w:rsidP="00B03A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5B189" id="_x0000_t202" coordsize="21600,21600" o:spt="202" path="m,l,21600r21600,l21600,xe">
              <v:stroke joinstyle="miter"/>
              <v:path gradientshapeok="t" o:connecttype="rect"/>
            </v:shapetype>
            <v:shape id="Tekstvak 23" o:spid="_x0000_s1026" type="#_x0000_t202" style="position:absolute;margin-left:0;margin-top:-.05pt;width:442.6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jzWgIAAL0EAAAOAAAAZHJzL2Uyb0RvYy54bWysVMGO2jAQvVfqP1i+lyQs0BYRVpQVVSW0&#10;uxJUezaOQyIcj2sbEvr1HTsJm257qroHr+15eZ5584bFfVNJchHGlqBSmoxiSoTikJXqmNLv+82H&#10;T5RYx1TGJCiR0quw9H75/t2i1nMxhgJkJgxBEmXntU5p4ZyeR5HlhaiYHYEWCoM5mIo5PJpjlBlW&#10;I3slo3Ecz6IaTKYNcGEt3j60QboM/HkuuHvKcysckSnF3FxYTVgPfo2WCzY/GqaLkndpsH/IomKl&#10;wkdvVA/MMXI25R9UVckNWMjdiEMVQZ6XXIQasJokflPNrmBahFpQHKtvMtn/R8sfL8+GlFlKx3eU&#10;KFZhj/biZN2FnQheoT61tnOE7TQCXfMFGuxzqNXqLfCTRUg0wLQfWER7PZrcVP4/VkrwQ2zB9Sa7&#10;aBzheDmdjZPZdEoJx9hklqAQ/t3o9WttrPsqoCJ+k1KDbQ0ZsMvWuhbaQ/xjFmSZbUopw8EcD2tp&#10;yIWhBTb4F/fsv8GkInVKZ3fTuK1tSOG5bxQHyfipy2/AgNlK1SnRFu81cc2h6SQ8QHZFBQ20HrSa&#10;b0rk3TLrnplB06E2OEjuCZdcAiYD3Y6SAszPv917PHoBo5TUaOKU2h9nZgQl8ptCl3xOJhPv+nCY&#10;TD+O8WCGkcMwos7VGlCkBEdW87D1eCf7bW6gesF5W/lXMcQUx7dT6vrt2rWjhfPKxWoVQOhzzdxW&#10;7TTvjeP13DcvzOiuoQ6t8Ai93dn8TV9brG+mgtXZQV6GpnuBW1U73XFGgm26efZDODwH1OuvzvIX&#10;AAAA//8DAFBLAwQUAAYACAAAACEAu7auPdoAAAAFAQAADwAAAGRycy9kb3ducmV2LnhtbEyPwU7D&#10;MBBE70j8g7VI3FqnhUIU4lQI2hsXWi7c3HhJDPE6xNsm/XuWE5xGq1nNvCnXU+jUCYfkIxlYzDNQ&#10;SHV0nhoDb/vtLAeV2JKzXSQ0cMYE6+ryorSFiyO94mnHjZIQSoU10DL3hdapbjHYNI89kngfcQiW&#10;5Rwa7QY7Snjo9DLL7nSwnqShtT0+tVh/7Y5BejXfvu/H583589tvRF/8Nk/GXF9Njw+gGCf+e4Zf&#10;fEGHSpgO8Uguqc6ADGEDswUoMfN8dQPqYOB+uQJdlfo/ffUDAAD//wMAUEsBAi0AFAAGAAgAAAAh&#10;ALaDOJL+AAAA4QEAABMAAAAAAAAAAAAAAAAAAAAAAFtDb250ZW50X1R5cGVzXS54bWxQSwECLQAU&#10;AAYACAAAACEAOP0h/9YAAACUAQAACwAAAAAAAAAAAAAAAAAvAQAAX3JlbHMvLnJlbHNQSwECLQAU&#10;AAYACAAAACEAJnV481oCAAC9BAAADgAAAAAAAAAAAAAAAAAuAgAAZHJzL2Uyb0RvYy54bWxQSwEC&#10;LQAUAAYACAAAACEAu7auPdoAAAAFAQAADwAAAAAAAAAAAAAAAAC0BAAAZHJzL2Rvd25yZXYueG1s&#10;UEsFBgAAAAAEAAQA8wAAALsFAAAAAA==&#10;" fillcolor="yellow" strokeweight=".5pt">
              <v:path arrowok="t"/>
              <v:textbox>
                <w:txbxContent>
                  <w:p w14:paraId="175104FD" w14:textId="77777777" w:rsidR="00DB5A8C" w:rsidRPr="00E8095B" w:rsidRDefault="00B03AD3" w:rsidP="00DB5A8C">
                    <w:pPr>
                      <w:jc w:val="both"/>
                      <w:rPr>
                        <w:b/>
                        <w:bCs/>
                        <w:color w:val="623F38"/>
                        <w:lang w:val="nl-BE"/>
                      </w:rPr>
                    </w:pP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De</w:t>
                    </w:r>
                    <w:r w:rsidRPr="00E8095B">
                      <w:rPr>
                        <w:highlight w:val="yellow"/>
                      </w:rPr>
                      <w:t xml:space="preserve"> </w:t>
                    </w: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standaardformuleringen in dit document zijn beveiligd tegen bewerken</w:t>
                    </w:r>
                    <w:r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. </w:t>
                    </w:r>
                    <w:bookmarkStart w:id="10" w:name="_Hlk66785561"/>
                    <w:bookmarkStart w:id="11" w:name="_Hlk66798469"/>
                    <w:r w:rsidR="00DB5A8C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Personaliseer deze veiligheidsinstructiekaart voor de machines op jouw bedrijf door de </w:t>
                    </w:r>
                    <w:r w:rsidR="00DB5A8C">
                      <w:rPr>
                        <w:b/>
                        <w:bCs/>
                        <w:color w:val="623F38"/>
                        <w:lang w:val="nl-BE"/>
                      </w:rPr>
                      <w:t>tekstvakken in te vullen.</w:t>
                    </w:r>
                    <w:bookmarkEnd w:id="10"/>
                  </w:p>
                  <w:bookmarkEnd w:id="11"/>
                  <w:p w14:paraId="0E0F8228" w14:textId="1A390EC4" w:rsidR="00B03AD3" w:rsidRPr="00E8095B" w:rsidRDefault="00B03AD3" w:rsidP="00B03AD3">
                    <w:pPr>
                      <w:jc w:val="both"/>
                      <w:rPr>
                        <w:b/>
                        <w:bCs/>
                        <w:color w:val="623F38"/>
                        <w:lang w:val="nl-BE"/>
                      </w:rPr>
                    </w:pPr>
                  </w:p>
                  <w:p w14:paraId="0400E99D" w14:textId="77777777" w:rsidR="00B03AD3" w:rsidRDefault="00B03AD3" w:rsidP="00B03AD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DB9"/>
    <w:multiLevelType w:val="hybridMultilevel"/>
    <w:tmpl w:val="A3100AC0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10685F"/>
    <w:multiLevelType w:val="hybridMultilevel"/>
    <w:tmpl w:val="A5B6D11E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6AF6"/>
    <w:multiLevelType w:val="hybridMultilevel"/>
    <w:tmpl w:val="5C94169E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32076"/>
    <w:multiLevelType w:val="hybridMultilevel"/>
    <w:tmpl w:val="0888B0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0AF0"/>
    <w:multiLevelType w:val="hybridMultilevel"/>
    <w:tmpl w:val="8034DA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E0377"/>
    <w:multiLevelType w:val="hybridMultilevel"/>
    <w:tmpl w:val="E4F2A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E4011"/>
    <w:multiLevelType w:val="hybridMultilevel"/>
    <w:tmpl w:val="45DA14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712D0"/>
    <w:multiLevelType w:val="hybridMultilevel"/>
    <w:tmpl w:val="0F0807EE"/>
    <w:lvl w:ilvl="0" w:tplc="C05ADFF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C780E"/>
    <w:multiLevelType w:val="hybridMultilevel"/>
    <w:tmpl w:val="EEC0C296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0176D1"/>
    <w:multiLevelType w:val="hybridMultilevel"/>
    <w:tmpl w:val="77685A3E"/>
    <w:lvl w:ilvl="0" w:tplc="7BB2E0A4">
      <w:numFmt w:val="bullet"/>
      <w:lvlText w:val="-"/>
      <w:lvlJc w:val="left"/>
      <w:pPr>
        <w:ind w:left="1637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44FD6094"/>
    <w:multiLevelType w:val="hybridMultilevel"/>
    <w:tmpl w:val="C9F2E77C"/>
    <w:lvl w:ilvl="0" w:tplc="7BB2E0A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7D50278"/>
    <w:multiLevelType w:val="hybridMultilevel"/>
    <w:tmpl w:val="C8865D62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75FC3"/>
    <w:multiLevelType w:val="hybridMultilevel"/>
    <w:tmpl w:val="E788D404"/>
    <w:lvl w:ilvl="0" w:tplc="34007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51E4E"/>
    <w:multiLevelType w:val="hybridMultilevel"/>
    <w:tmpl w:val="70561B40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2DD3"/>
    <w:multiLevelType w:val="hybridMultilevel"/>
    <w:tmpl w:val="C5B099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F1FFC"/>
    <w:multiLevelType w:val="hybridMultilevel"/>
    <w:tmpl w:val="3DAE88C6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7585F"/>
    <w:multiLevelType w:val="hybridMultilevel"/>
    <w:tmpl w:val="B234EB2C"/>
    <w:lvl w:ilvl="0" w:tplc="334C699E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13"/>
  </w:num>
  <w:num w:numId="10">
    <w:abstractNumId w:val="9"/>
  </w:num>
  <w:num w:numId="11">
    <w:abstractNumId w:val="12"/>
  </w:num>
  <w:num w:numId="12">
    <w:abstractNumId w:val="11"/>
  </w:num>
  <w:num w:numId="13">
    <w:abstractNumId w:val="6"/>
  </w:num>
  <w:num w:numId="14">
    <w:abstractNumId w:val="8"/>
  </w:num>
  <w:num w:numId="15">
    <w:abstractNumId w:val="1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 w:cryptProviderType="rsaAES" w:cryptAlgorithmClass="hash" w:cryptAlgorithmType="typeAny" w:cryptAlgorithmSid="14" w:cryptSpinCount="100000" w:hash="Jz0vX72V8XUrXeWGriQax6Jg+fpXb9F41Qs5rpwn4U3+X5L/vVzq4Jk26zanNB52hOzh48W3L+Cp6KcYoFCVMQ==" w:salt="kcv68sAljoShjQdF4G+hBg=="/>
  <w:defaultTabStop w:val="708"/>
  <w:hyphenationZone w:val="425"/>
  <w:characterSpacingControl w:val="doNotCompress"/>
  <w:hdrShapeDefaults>
    <o:shapedefaults v:ext="edit" spidmax="1638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5A"/>
    <w:rsid w:val="00023FDB"/>
    <w:rsid w:val="00041E9D"/>
    <w:rsid w:val="000573C1"/>
    <w:rsid w:val="00063DB9"/>
    <w:rsid w:val="000704F0"/>
    <w:rsid w:val="00084CC7"/>
    <w:rsid w:val="000B6608"/>
    <w:rsid w:val="000D06B3"/>
    <w:rsid w:val="000D2837"/>
    <w:rsid w:val="000E3C50"/>
    <w:rsid w:val="00122C63"/>
    <w:rsid w:val="00123B42"/>
    <w:rsid w:val="001262FC"/>
    <w:rsid w:val="001460D1"/>
    <w:rsid w:val="00164025"/>
    <w:rsid w:val="00197167"/>
    <w:rsid w:val="001B2B32"/>
    <w:rsid w:val="001C6D1C"/>
    <w:rsid w:val="001D4A69"/>
    <w:rsid w:val="001D5940"/>
    <w:rsid w:val="001E7922"/>
    <w:rsid w:val="001F4C90"/>
    <w:rsid w:val="002413F6"/>
    <w:rsid w:val="002506BD"/>
    <w:rsid w:val="00272FD7"/>
    <w:rsid w:val="00281B6D"/>
    <w:rsid w:val="00284DCF"/>
    <w:rsid w:val="0029533B"/>
    <w:rsid w:val="002B51EC"/>
    <w:rsid w:val="002B7E5D"/>
    <w:rsid w:val="002C3E62"/>
    <w:rsid w:val="002E44D5"/>
    <w:rsid w:val="002F2A19"/>
    <w:rsid w:val="00306506"/>
    <w:rsid w:val="00327849"/>
    <w:rsid w:val="00327AE6"/>
    <w:rsid w:val="003475A7"/>
    <w:rsid w:val="003564D8"/>
    <w:rsid w:val="003576CC"/>
    <w:rsid w:val="003634B0"/>
    <w:rsid w:val="00372134"/>
    <w:rsid w:val="00375C34"/>
    <w:rsid w:val="00396E23"/>
    <w:rsid w:val="003B5AD7"/>
    <w:rsid w:val="003D1CAB"/>
    <w:rsid w:val="003E2579"/>
    <w:rsid w:val="003E5ECF"/>
    <w:rsid w:val="003F48DF"/>
    <w:rsid w:val="004074DB"/>
    <w:rsid w:val="00462352"/>
    <w:rsid w:val="00463868"/>
    <w:rsid w:val="0046686D"/>
    <w:rsid w:val="004A1642"/>
    <w:rsid w:val="004B527D"/>
    <w:rsid w:val="004E6472"/>
    <w:rsid w:val="004F3A40"/>
    <w:rsid w:val="0053626E"/>
    <w:rsid w:val="005666F1"/>
    <w:rsid w:val="00571B81"/>
    <w:rsid w:val="00591B6C"/>
    <w:rsid w:val="005A529B"/>
    <w:rsid w:val="005A7E61"/>
    <w:rsid w:val="005C768A"/>
    <w:rsid w:val="005D5493"/>
    <w:rsid w:val="005F5923"/>
    <w:rsid w:val="00601758"/>
    <w:rsid w:val="0061185A"/>
    <w:rsid w:val="006126BB"/>
    <w:rsid w:val="00631C24"/>
    <w:rsid w:val="006417D5"/>
    <w:rsid w:val="00666BD4"/>
    <w:rsid w:val="00671B1C"/>
    <w:rsid w:val="00683CBC"/>
    <w:rsid w:val="006B6F5E"/>
    <w:rsid w:val="006D2B8A"/>
    <w:rsid w:val="006E5898"/>
    <w:rsid w:val="006F648B"/>
    <w:rsid w:val="00702635"/>
    <w:rsid w:val="00727C61"/>
    <w:rsid w:val="007320DC"/>
    <w:rsid w:val="00772BFA"/>
    <w:rsid w:val="007737FB"/>
    <w:rsid w:val="00774B98"/>
    <w:rsid w:val="00792C7A"/>
    <w:rsid w:val="007D4B08"/>
    <w:rsid w:val="007D7309"/>
    <w:rsid w:val="007F4514"/>
    <w:rsid w:val="008062CA"/>
    <w:rsid w:val="00812B03"/>
    <w:rsid w:val="008326A5"/>
    <w:rsid w:val="008601AE"/>
    <w:rsid w:val="00874772"/>
    <w:rsid w:val="0087483D"/>
    <w:rsid w:val="008861DE"/>
    <w:rsid w:val="0089030E"/>
    <w:rsid w:val="00892D89"/>
    <w:rsid w:val="008B7C08"/>
    <w:rsid w:val="008C2C9E"/>
    <w:rsid w:val="008C2CD5"/>
    <w:rsid w:val="008D3CC9"/>
    <w:rsid w:val="008D76CD"/>
    <w:rsid w:val="008E70DC"/>
    <w:rsid w:val="00922767"/>
    <w:rsid w:val="00923C0E"/>
    <w:rsid w:val="009413D2"/>
    <w:rsid w:val="00950A7F"/>
    <w:rsid w:val="00966E94"/>
    <w:rsid w:val="009752D8"/>
    <w:rsid w:val="00986F3A"/>
    <w:rsid w:val="009B6260"/>
    <w:rsid w:val="009C0EC4"/>
    <w:rsid w:val="009D3BAD"/>
    <w:rsid w:val="009E7115"/>
    <w:rsid w:val="009F1457"/>
    <w:rsid w:val="00A206B4"/>
    <w:rsid w:val="00A52C88"/>
    <w:rsid w:val="00A57318"/>
    <w:rsid w:val="00A65121"/>
    <w:rsid w:val="00A843B2"/>
    <w:rsid w:val="00A951FD"/>
    <w:rsid w:val="00A96E38"/>
    <w:rsid w:val="00AA7DF0"/>
    <w:rsid w:val="00AB19F5"/>
    <w:rsid w:val="00AC0A39"/>
    <w:rsid w:val="00AC42F8"/>
    <w:rsid w:val="00AC76A1"/>
    <w:rsid w:val="00AC7858"/>
    <w:rsid w:val="00AD047C"/>
    <w:rsid w:val="00AE09D2"/>
    <w:rsid w:val="00AF0951"/>
    <w:rsid w:val="00B03AD3"/>
    <w:rsid w:val="00B0462E"/>
    <w:rsid w:val="00B111AF"/>
    <w:rsid w:val="00B1409E"/>
    <w:rsid w:val="00B43CC1"/>
    <w:rsid w:val="00B747EB"/>
    <w:rsid w:val="00B830E7"/>
    <w:rsid w:val="00B8324F"/>
    <w:rsid w:val="00B865D7"/>
    <w:rsid w:val="00BE7C84"/>
    <w:rsid w:val="00BF59E3"/>
    <w:rsid w:val="00C22096"/>
    <w:rsid w:val="00C2703D"/>
    <w:rsid w:val="00C33D72"/>
    <w:rsid w:val="00C44994"/>
    <w:rsid w:val="00C46A97"/>
    <w:rsid w:val="00C51231"/>
    <w:rsid w:val="00C90FA7"/>
    <w:rsid w:val="00CB0331"/>
    <w:rsid w:val="00CB4FBE"/>
    <w:rsid w:val="00CC4575"/>
    <w:rsid w:val="00CF30A0"/>
    <w:rsid w:val="00D00A42"/>
    <w:rsid w:val="00D07A4C"/>
    <w:rsid w:val="00D1332B"/>
    <w:rsid w:val="00D24A67"/>
    <w:rsid w:val="00D25CC7"/>
    <w:rsid w:val="00D6195B"/>
    <w:rsid w:val="00D81F9F"/>
    <w:rsid w:val="00DB195F"/>
    <w:rsid w:val="00DB5A8C"/>
    <w:rsid w:val="00DC445D"/>
    <w:rsid w:val="00E21613"/>
    <w:rsid w:val="00E25238"/>
    <w:rsid w:val="00E26DC8"/>
    <w:rsid w:val="00E37E6E"/>
    <w:rsid w:val="00E427C9"/>
    <w:rsid w:val="00E62C5B"/>
    <w:rsid w:val="00E90C93"/>
    <w:rsid w:val="00EA3D33"/>
    <w:rsid w:val="00ED6C8A"/>
    <w:rsid w:val="00EE3516"/>
    <w:rsid w:val="00EF18B5"/>
    <w:rsid w:val="00EF5AB4"/>
    <w:rsid w:val="00F05102"/>
    <w:rsid w:val="00F06489"/>
    <w:rsid w:val="00F23A37"/>
    <w:rsid w:val="00F30332"/>
    <w:rsid w:val="00F304D4"/>
    <w:rsid w:val="00F572C6"/>
    <w:rsid w:val="00F82456"/>
    <w:rsid w:val="00F8400F"/>
    <w:rsid w:val="00F94FBC"/>
    <w:rsid w:val="00FA0D27"/>
    <w:rsid w:val="00FA2C6C"/>
    <w:rsid w:val="00FD076F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  <w14:docId w14:val="6F7E8062"/>
  <w15:chartTrackingRefBased/>
  <w15:docId w15:val="{67384C37-AE43-4212-84FB-6E680DE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</w:pPr>
    <w:rPr>
      <w:rFonts w:ascii="Galaxie Polaris Bold" w:hAnsi="Galaxie Polaris Bold" w:cs="Galaxie Polaris 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="Times New Roman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uiPriority w:val="99"/>
    <w:unhideWhenUsed/>
    <w:rsid w:val="00372134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950A7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nl-NL"/>
    </w:rPr>
  </w:style>
  <w:style w:type="character" w:styleId="Zwaar">
    <w:name w:val="Strong"/>
    <w:uiPriority w:val="22"/>
    <w:qFormat/>
    <w:rsid w:val="00950A7F"/>
    <w:rPr>
      <w:b/>
      <w:bCs/>
    </w:rPr>
  </w:style>
  <w:style w:type="character" w:styleId="Subtielebenadrukking">
    <w:name w:val="Subtle Emphasis"/>
    <w:uiPriority w:val="19"/>
    <w:qFormat/>
    <w:rsid w:val="00950A7F"/>
    <w:rPr>
      <w:i/>
      <w:iCs/>
      <w:color w:val="808080"/>
    </w:rPr>
  </w:style>
  <w:style w:type="paragraph" w:styleId="Lijstalinea">
    <w:name w:val="List Paragraph"/>
    <w:basedOn w:val="Standaard"/>
    <w:uiPriority w:val="34"/>
    <w:qFormat/>
    <w:rsid w:val="006F648B"/>
    <w:pPr>
      <w:ind w:left="720"/>
      <w:contextualSpacing/>
    </w:pPr>
  </w:style>
  <w:style w:type="character" w:customStyle="1" w:styleId="image6">
    <w:name w:val="image6"/>
    <w:rsid w:val="009752D8"/>
    <w:rPr>
      <w:bdr w:val="single" w:sz="6" w:space="2" w:color="ECEAEA" w:frame="1"/>
    </w:rPr>
  </w:style>
  <w:style w:type="character" w:styleId="Tekstvantijdelijkeaanduiding">
    <w:name w:val="Placeholder Text"/>
    <w:uiPriority w:val="99"/>
    <w:semiHidden/>
    <w:rsid w:val="001D4A69"/>
    <w:rPr>
      <w:color w:val="808080"/>
    </w:rPr>
  </w:style>
  <w:style w:type="character" w:styleId="Verwijzingopmerking">
    <w:name w:val="annotation reference"/>
    <w:uiPriority w:val="99"/>
    <w:semiHidden/>
    <w:unhideWhenUsed/>
    <w:rsid w:val="00966E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66E9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966E94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66E9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66E94"/>
    <w:rPr>
      <w:b/>
      <w:bCs/>
      <w:sz w:val="20"/>
      <w:szCs w:val="20"/>
      <w:lang w:val="nl-NL"/>
    </w:rPr>
  </w:style>
  <w:style w:type="character" w:customStyle="1" w:styleId="Stijl11">
    <w:name w:val="Stijl11"/>
    <w:uiPriority w:val="1"/>
    <w:rsid w:val="00DB5A8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http://www.pictogrammenwinkel.nl/images/geboden/schoenen.png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dijkonline.com/warenhuis/images/super/-1290-_Pictogram_sticker_700_let_op_opgelet_Veiligheid_symbolen_Markering_sticker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pictogrammenwinkel.nl/images/geboden/handschoenen-verplicht-7010.png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pictogrammenwinkel.nl/geboden-c-178/bordjes-c-178_179/gehoorbescherming-verplicht-c-178_179_184/gehoorbescherming-verplicht-bordje-p-624.html" TargetMode="External"/><Relationship Id="rId14" Type="http://schemas.openxmlformats.org/officeDocument/2006/relationships/image" Target="media/image5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DE6259C9FE34816A5DB95FB262D94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1BFF45-4A9F-4AA5-8A4B-86A3CE930E95}"/>
      </w:docPartPr>
      <w:docPartBody>
        <w:p w:rsidR="00000000" w:rsidRDefault="00F33BDA" w:rsidP="00F33BDA">
          <w:pPr>
            <w:pStyle w:val="2DE6259C9FE34816A5DB95FB262D948F"/>
          </w:pPr>
          <w:r w:rsidRPr="00FA6BA1">
            <w:rPr>
              <w:color w:val="623F38"/>
            </w:rPr>
            <w:t>Noteer hier het merk van het arbeidsmiddel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E5D15A4CD9244B3F9B095C7A6670D8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0B1882-D04A-4710-ACB3-8C6BC921E241}"/>
      </w:docPartPr>
      <w:docPartBody>
        <w:p w:rsidR="00000000" w:rsidRDefault="00F33BDA" w:rsidP="00F33BDA">
          <w:pPr>
            <w:pStyle w:val="E5D15A4CD9244B3F9B095C7A6670D874"/>
          </w:pPr>
          <w:r w:rsidRPr="00FA6BA1">
            <w:rPr>
              <w:color w:val="623F38"/>
            </w:rPr>
            <w:t>Noteer hier de naam van de leverancier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D830A60AABAD49C6861D4DD3A9BFFF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81F355-1F9E-4FEB-BDEF-CEAD63A6729F}"/>
      </w:docPartPr>
      <w:docPartBody>
        <w:p w:rsidR="00000000" w:rsidRDefault="00F33BDA" w:rsidP="00F33BDA">
          <w:pPr>
            <w:pStyle w:val="D830A60AABAD49C6861D4DD3A9BFFF99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6894C279094BBFA401DCA16D6776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5401AD-45C8-4DE8-86B2-357868C0D54C}"/>
      </w:docPartPr>
      <w:docPartBody>
        <w:p w:rsidR="00000000" w:rsidRDefault="00F33BDA" w:rsidP="00F33BDA">
          <w:pPr>
            <w:pStyle w:val="226894C279094BBFA401DCA16D677677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3E5927DE3142F2A508A4438F329C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2EDFE7-5ACE-4113-B2DA-F515007ECA0B}"/>
      </w:docPartPr>
      <w:docPartBody>
        <w:p w:rsidR="00000000" w:rsidRDefault="00F33BDA" w:rsidP="00F33BDA">
          <w:pPr>
            <w:pStyle w:val="0C3E5927DE3142F2A508A4438F329CDE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3BCD872CEE495C829E3DF46BB533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13AE55-DF30-47E1-8E59-6225D98CDD6A}"/>
      </w:docPartPr>
      <w:docPartBody>
        <w:p w:rsidR="00000000" w:rsidRDefault="00F33BDA" w:rsidP="00F33BDA">
          <w:pPr>
            <w:pStyle w:val="993BCD872CEE495C829E3DF46BB533BD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1ACEFA40734E35B3E79674DA6E0F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2AD7C5-665E-4C9E-AD34-26B947B2DBBE}"/>
      </w:docPartPr>
      <w:docPartBody>
        <w:p w:rsidR="00000000" w:rsidRDefault="00F33BDA" w:rsidP="00F33BDA">
          <w:pPr>
            <w:pStyle w:val="5D1ACEFA40734E35B3E79674DA6E0F92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22B900233045BEA0C4BB24BFCA99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34DB9D-F524-4415-820F-5D7F52946801}"/>
      </w:docPartPr>
      <w:docPartBody>
        <w:p w:rsidR="00000000" w:rsidRDefault="00F33BDA" w:rsidP="00F33BDA">
          <w:pPr>
            <w:pStyle w:val="7322B900233045BEA0C4BB24BFCA99F5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C2A778C58342CF8E9693FCB9E8E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C20C8A-AE17-4A08-B67B-F42472FB61F6}"/>
      </w:docPartPr>
      <w:docPartBody>
        <w:p w:rsidR="00000000" w:rsidRDefault="00F33BDA" w:rsidP="00F33BDA">
          <w:pPr>
            <w:pStyle w:val="B1C2A778C58342CF8E9693FCB9E8E663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6446277F82412D883B1DB2D1C969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090122-F952-4947-8039-30162ED0E9B3}"/>
      </w:docPartPr>
      <w:docPartBody>
        <w:p w:rsidR="00000000" w:rsidRDefault="00F33BDA" w:rsidP="00F33BDA">
          <w:pPr>
            <w:pStyle w:val="D06446277F82412D883B1DB2D1C969D5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DA"/>
    <w:rsid w:val="00F3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33BDA"/>
    <w:rPr>
      <w:color w:val="808080"/>
    </w:rPr>
  </w:style>
  <w:style w:type="paragraph" w:customStyle="1" w:styleId="2DE6259C9FE34816A5DB95FB262D948F">
    <w:name w:val="2DE6259C9FE34816A5DB95FB262D948F"/>
    <w:rsid w:val="00F33BDA"/>
  </w:style>
  <w:style w:type="paragraph" w:customStyle="1" w:styleId="E5D15A4CD9244B3F9B095C7A6670D874">
    <w:name w:val="E5D15A4CD9244B3F9B095C7A6670D874"/>
    <w:rsid w:val="00F33BDA"/>
  </w:style>
  <w:style w:type="paragraph" w:customStyle="1" w:styleId="D830A60AABAD49C6861D4DD3A9BFFF99">
    <w:name w:val="D830A60AABAD49C6861D4DD3A9BFFF99"/>
    <w:rsid w:val="00F33BDA"/>
  </w:style>
  <w:style w:type="paragraph" w:customStyle="1" w:styleId="226894C279094BBFA401DCA16D677677">
    <w:name w:val="226894C279094BBFA401DCA16D677677"/>
    <w:rsid w:val="00F33BDA"/>
  </w:style>
  <w:style w:type="paragraph" w:customStyle="1" w:styleId="0C3E5927DE3142F2A508A4438F329CDE">
    <w:name w:val="0C3E5927DE3142F2A508A4438F329CDE"/>
    <w:rsid w:val="00F33BDA"/>
  </w:style>
  <w:style w:type="paragraph" w:customStyle="1" w:styleId="993BCD872CEE495C829E3DF46BB533BD">
    <w:name w:val="993BCD872CEE495C829E3DF46BB533BD"/>
    <w:rsid w:val="00F33BDA"/>
  </w:style>
  <w:style w:type="paragraph" w:customStyle="1" w:styleId="5D1ACEFA40734E35B3E79674DA6E0F92">
    <w:name w:val="5D1ACEFA40734E35B3E79674DA6E0F92"/>
    <w:rsid w:val="00F33BDA"/>
  </w:style>
  <w:style w:type="paragraph" w:customStyle="1" w:styleId="7322B900233045BEA0C4BB24BFCA99F5">
    <w:name w:val="7322B900233045BEA0C4BB24BFCA99F5"/>
    <w:rsid w:val="00F33BDA"/>
  </w:style>
  <w:style w:type="paragraph" w:customStyle="1" w:styleId="B1C2A778C58342CF8E9693FCB9E8E663">
    <w:name w:val="B1C2A778C58342CF8E9693FCB9E8E663"/>
    <w:rsid w:val="00F33BDA"/>
  </w:style>
  <w:style w:type="paragraph" w:customStyle="1" w:styleId="D06446277F82412D883B1DB2D1C969D5">
    <w:name w:val="D06446277F82412D883B1DB2D1C969D5"/>
    <w:rsid w:val="00F33B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99395-D875-4C28-94F2-9A7A6D79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2</cp:revision>
  <cp:lastPrinted>2016-01-26T14:34:00Z</cp:lastPrinted>
  <dcterms:created xsi:type="dcterms:W3CDTF">2021-03-17T10:57:00Z</dcterms:created>
  <dcterms:modified xsi:type="dcterms:W3CDTF">2021-03-17T10:57:00Z</dcterms:modified>
</cp:coreProperties>
</file>