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3720"/>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40164" w14:paraId="17DCAE69" w14:textId="77777777" w:rsidTr="00565CBB">
        <w:tc>
          <w:tcPr>
            <w:tcW w:w="5524" w:type="dxa"/>
          </w:tcPr>
          <w:p w14:paraId="467ED3EF" w14:textId="76129BD0" w:rsidR="0061185A" w:rsidRDefault="008D4062" w:rsidP="00565CBB">
            <w:pPr>
              <w:jc w:val="both"/>
              <w:rPr>
                <w:b/>
                <w:color w:val="623F38"/>
                <w:sz w:val="28"/>
                <w:szCs w:val="28"/>
              </w:rPr>
            </w:pPr>
            <w:r>
              <w:rPr>
                <w:b/>
                <w:color w:val="623F38"/>
                <w:sz w:val="28"/>
                <w:szCs w:val="28"/>
              </w:rPr>
              <w:t xml:space="preserve">ZELFRIJDENDE </w:t>
            </w:r>
            <w:r w:rsidR="00724E19">
              <w:rPr>
                <w:b/>
                <w:color w:val="623F38"/>
                <w:sz w:val="28"/>
                <w:szCs w:val="28"/>
              </w:rPr>
              <w:t>SPRUITKOOLOOGSTMACHINE</w:t>
            </w:r>
            <w:r w:rsidR="00345463">
              <w:rPr>
                <w:b/>
                <w:color w:val="623F38"/>
                <w:sz w:val="28"/>
                <w:szCs w:val="28"/>
              </w:rPr>
              <w:t xml:space="preserve"> (met bunker)</w:t>
            </w:r>
          </w:p>
          <w:p w14:paraId="6EAFF67E" w14:textId="6D1418E7" w:rsidR="00FC59C5" w:rsidRPr="00D40164" w:rsidRDefault="00FC59C5" w:rsidP="00B01604">
            <w:pPr>
              <w:jc w:val="center"/>
              <w:rPr>
                <w:color w:val="623F38"/>
              </w:rPr>
            </w:pPr>
            <w:r>
              <w:rPr>
                <w:color w:val="623F38"/>
              </w:rPr>
              <w:t>(</w:t>
            </w:r>
            <w:proofErr w:type="gramStart"/>
            <w:r w:rsidR="00B01604">
              <w:rPr>
                <w:color w:val="623F38"/>
              </w:rPr>
              <w:t>bij</w:t>
            </w:r>
            <w:proofErr w:type="gramEnd"/>
            <w:r>
              <w:rPr>
                <w:color w:val="623F38"/>
              </w:rPr>
              <w:t xml:space="preserve"> transport deze VIK gebruiken in combinatie met </w:t>
            </w:r>
            <w:r w:rsidR="00B01604">
              <w:rPr>
                <w:color w:val="623F38"/>
              </w:rPr>
              <w:t>de</w:t>
            </w:r>
            <w:r>
              <w:rPr>
                <w:color w:val="623F38"/>
              </w:rPr>
              <w:t xml:space="preserve"> VIK</w:t>
            </w:r>
            <w:r w:rsidR="00B01604">
              <w:rPr>
                <w:color w:val="623F38"/>
              </w:rPr>
              <w:t xml:space="preserve"> dieplader</w:t>
            </w:r>
            <w:r>
              <w:rPr>
                <w:color w:val="623F38"/>
              </w:rPr>
              <w:t>)</w:t>
            </w:r>
          </w:p>
          <w:p w14:paraId="0A9543CE" w14:textId="3B63042A" w:rsidR="0061185A" w:rsidRPr="00D40164" w:rsidRDefault="0061185A" w:rsidP="00565CBB">
            <w:pPr>
              <w:jc w:val="both"/>
              <w:rPr>
                <w:color w:val="623F38"/>
              </w:rPr>
            </w:pPr>
            <w:r w:rsidRPr="00D40164">
              <w:rPr>
                <w:color w:val="623F38"/>
              </w:rPr>
              <w:t>Merk/ type:</w:t>
            </w:r>
            <w:r w:rsidR="001D4A69" w:rsidRPr="00D40164">
              <w:rPr>
                <w:color w:val="623F38"/>
              </w:rPr>
              <w:t xml:space="preserve"> </w:t>
            </w:r>
            <w:sdt>
              <w:sdtPr>
                <w:rPr>
                  <w:color w:val="623F38"/>
                </w:rPr>
                <w:id w:val="-171879984"/>
                <w:placeholder>
                  <w:docPart w:val="70631361AC3641B385B876C2E9C4C823"/>
                </w:placeholder>
                <w:temporary/>
                <w:showingPlcHdr/>
              </w:sdtPr>
              <w:sdtEndPr/>
              <w:sdtContent>
                <w:r w:rsidR="001D4A69" w:rsidRPr="00D40164">
                  <w:rPr>
                    <w:color w:val="623F38"/>
                  </w:rPr>
                  <w:t>Noteer hier het merk van het arbeidsmiddel</w:t>
                </w:r>
                <w:r w:rsidR="001D4A69" w:rsidRPr="00D40164">
                  <w:rPr>
                    <w:rStyle w:val="Tekstvantijdelijkeaanduiding"/>
                    <w:color w:val="623F38"/>
                  </w:rPr>
                  <w:t>.</w:t>
                </w:r>
              </w:sdtContent>
            </w:sdt>
          </w:p>
          <w:p w14:paraId="1B56F05C" w14:textId="3F3D319F" w:rsidR="0061185A" w:rsidRPr="00D40164" w:rsidRDefault="00DA41E8" w:rsidP="00565CBB">
            <w:pPr>
              <w:jc w:val="both"/>
              <w:rPr>
                <w:color w:val="623F38"/>
              </w:rPr>
            </w:pPr>
            <w:r>
              <w:rPr>
                <w:color w:val="623F38"/>
              </w:rPr>
              <w:br/>
            </w:r>
            <w:r w:rsidR="0061185A" w:rsidRPr="00D40164">
              <w:rPr>
                <w:color w:val="623F38"/>
              </w:rPr>
              <w:t xml:space="preserve">Leverancier: </w:t>
            </w:r>
            <w:sdt>
              <w:sdtPr>
                <w:rPr>
                  <w:color w:val="623F38"/>
                </w:rPr>
                <w:id w:val="820859706"/>
                <w:placeholder>
                  <w:docPart w:val="50BAFB1DDBCC4601BCC7C0DDA9EC689B"/>
                </w:placeholder>
                <w:temporary/>
                <w:showingPlcHdr/>
              </w:sdtPr>
              <w:sdtEndPr/>
              <w:sdtContent>
                <w:r w:rsidR="001D4A69" w:rsidRPr="00D40164">
                  <w:rPr>
                    <w:color w:val="623F38"/>
                  </w:rPr>
                  <w:t>Noteer hier de naam van de leverancier</w:t>
                </w:r>
                <w:r w:rsidR="001D4A69" w:rsidRPr="00D40164">
                  <w:rPr>
                    <w:rStyle w:val="Tekstvantijdelijkeaanduiding"/>
                    <w:color w:val="623F38"/>
                  </w:rPr>
                  <w:t>.</w:t>
                </w:r>
              </w:sdtContent>
            </w:sdt>
          </w:p>
        </w:tc>
        <w:sdt>
          <w:sdtPr>
            <w:rPr>
              <w:color w:val="623F38"/>
            </w:rPr>
            <w:id w:val="-478919485"/>
            <w:temporary/>
            <w:showingPlcHdr/>
            <w:picture/>
          </w:sdtPr>
          <w:sdtEndPr/>
          <w:sdtContent>
            <w:tc>
              <w:tcPr>
                <w:tcW w:w="3253" w:type="dxa"/>
              </w:tcPr>
              <w:p w14:paraId="714FA793" w14:textId="41E71290" w:rsidR="0061185A" w:rsidRPr="00D40164" w:rsidRDefault="001D4A69" w:rsidP="00565CBB">
                <w:pPr>
                  <w:jc w:val="both"/>
                  <w:rPr>
                    <w:color w:val="623F38"/>
                  </w:rPr>
                </w:pPr>
                <w:r w:rsidRPr="00D40164">
                  <w:rPr>
                    <w:noProof/>
                    <w:color w:val="623F38"/>
                    <w:lang w:val="nl-BE" w:eastAsia="nl-BE"/>
                  </w:rPr>
                  <w:drawing>
                    <wp:inline distT="0" distB="0" distL="0" distR="0" wp14:anchorId="0C340EA7" wp14:editId="09626E53">
                      <wp:extent cx="1859280" cy="15240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1162A43E" w14:textId="77777777" w:rsidR="00565CBB" w:rsidRDefault="00565CBB" w:rsidP="00D309AB">
      <w:pPr>
        <w:jc w:val="both"/>
        <w:rPr>
          <w:b/>
          <w:bCs/>
          <w:color w:val="623F38"/>
          <w:lang w:val="nl-BE"/>
        </w:rPr>
      </w:pPr>
      <w:bookmarkStart w:id="0" w:name="_Hlk36213643"/>
      <w:bookmarkStart w:id="1" w:name="_Hlk36718316"/>
      <w:bookmarkEnd w:id="0"/>
    </w:p>
    <w:p w14:paraId="65FE2A12" w14:textId="1B43C17D" w:rsidR="00CF3F0A" w:rsidRPr="000630E6" w:rsidRDefault="00CF3F0A" w:rsidP="00D309AB">
      <w:pPr>
        <w:jc w:val="both"/>
        <w:rPr>
          <w:b/>
          <w:bCs/>
          <w:color w:val="623F38"/>
          <w:lang w:val="nl-BE"/>
        </w:rPr>
      </w:pPr>
      <w:r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Pr>
          <w:b/>
          <w:bCs/>
          <w:color w:val="623F38"/>
          <w:lang w:val="nl-BE"/>
        </w:rPr>
        <w:t xml:space="preserve"> </w:t>
      </w:r>
      <w:r w:rsidRPr="00BE7C01">
        <w:rPr>
          <w:b/>
          <w:bCs/>
          <w:color w:val="623F38"/>
          <w:lang w:val="nl-BE"/>
        </w:rPr>
        <w:t xml:space="preserve">In het werkgebied is men verantwoordelijk </w:t>
      </w:r>
      <w:proofErr w:type="spellStart"/>
      <w:r w:rsidRPr="00BE7C01">
        <w:rPr>
          <w:b/>
          <w:bCs/>
          <w:color w:val="623F38"/>
          <w:lang w:val="nl-BE"/>
        </w:rPr>
        <w:t>tov</w:t>
      </w:r>
      <w:proofErr w:type="spellEnd"/>
      <w:r w:rsidRPr="00BE7C01">
        <w:rPr>
          <w:b/>
          <w:bCs/>
          <w:color w:val="623F38"/>
          <w:lang w:val="nl-BE"/>
        </w:rPr>
        <w:t xml:space="preserve"> derden. Enkel personen die nodig zijn voor de bediening mogen zich in het werkgebied bevinden</w:t>
      </w:r>
      <w:r>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4FB8B6F0" w14:textId="69287854" w:rsidR="00380311" w:rsidRDefault="00380311" w:rsidP="00306B8E">
      <w:pPr>
        <w:jc w:val="both"/>
        <w:rPr>
          <w:rStyle w:val="Hyperlink"/>
        </w:rPr>
      </w:pPr>
    </w:p>
    <w:p w14:paraId="2B39ED91" w14:textId="1E6F6CDB"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50EC23"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52A9ACB3" w14:textId="7F16D2F6" w:rsidR="00CE7889"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bookmarkStart w:id="2" w:name="_Hlk36213344"/>
    </w:p>
    <w:p w14:paraId="7770037E" w14:textId="6AEE6882" w:rsidR="00CE7889" w:rsidRPr="00452D4A" w:rsidRDefault="00C67CE4" w:rsidP="00452D4A">
      <w:pPr>
        <w:jc w:val="both"/>
        <w:rPr>
          <w:color w:val="623F38"/>
        </w:rPr>
      </w:pPr>
      <w:r>
        <w:rPr>
          <w:b/>
          <w:bCs/>
          <w:noProof/>
          <w:color w:val="623F38"/>
        </w:rPr>
        <w:drawing>
          <wp:anchor distT="0" distB="0" distL="114300" distR="114300" simplePos="0" relativeHeight="251722752" behindDoc="0" locked="0" layoutInCell="1" allowOverlap="1" wp14:anchorId="428578DA" wp14:editId="571290EB">
            <wp:simplePos x="0" y="0"/>
            <wp:positionH relativeFrom="column">
              <wp:posOffset>1945005</wp:posOffset>
            </wp:positionH>
            <wp:positionV relativeFrom="paragraph">
              <wp:posOffset>275590</wp:posOffset>
            </wp:positionV>
            <wp:extent cx="792480" cy="792480"/>
            <wp:effectExtent l="0" t="0" r="7620" b="7620"/>
            <wp:wrapSquare wrapText="bothSides"/>
            <wp:docPr id="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anchor>
        </w:drawing>
      </w:r>
      <w:r w:rsidR="00F766CB" w:rsidRPr="005A3F0E">
        <w:rPr>
          <w:b/>
          <w:bCs/>
          <w:color w:val="623F38"/>
        </w:rPr>
        <w:t>Persoonlijke beschermingsmiddelen</w:t>
      </w:r>
      <w:bookmarkEnd w:id="2"/>
      <w:r w:rsidR="008B7190">
        <w:rPr>
          <w:color w:val="623F38"/>
        </w:rPr>
        <w:t>.</w:t>
      </w:r>
    </w:p>
    <w:p w14:paraId="3EFD0001" w14:textId="572C3C4F" w:rsidR="00452D4A" w:rsidRDefault="00551B10" w:rsidP="00212760">
      <w:pPr>
        <w:autoSpaceDE w:val="0"/>
        <w:autoSpaceDN w:val="0"/>
        <w:adjustRightInd w:val="0"/>
        <w:spacing w:after="0" w:line="240" w:lineRule="auto"/>
        <w:rPr>
          <w:b/>
          <w:bCs/>
          <w:color w:val="623F38"/>
        </w:rPr>
      </w:pPr>
      <w:r>
        <w:rPr>
          <w:noProof/>
        </w:rPr>
        <w:drawing>
          <wp:anchor distT="0" distB="0" distL="114300" distR="114300" simplePos="0" relativeHeight="252021760" behindDoc="0" locked="0" layoutInCell="1" allowOverlap="1" wp14:anchorId="54E09724" wp14:editId="2110B97D">
            <wp:simplePos x="0" y="0"/>
            <wp:positionH relativeFrom="margin">
              <wp:posOffset>1242060</wp:posOffset>
            </wp:positionH>
            <wp:positionV relativeFrom="margin">
              <wp:posOffset>5676265</wp:posOffset>
            </wp:positionV>
            <wp:extent cx="539750" cy="539750"/>
            <wp:effectExtent l="0" t="0" r="0" b="0"/>
            <wp:wrapSquare wrapText="bothSides"/>
            <wp:docPr id="26" name="Afbeelding 18" descr="Gehoorbescherm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descr="Gehoorbescherming verplicht (bordj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17C8">
        <w:rPr>
          <w:b/>
          <w:bCs/>
          <w:noProof/>
          <w:color w:val="623F38"/>
        </w:rPr>
        <w:drawing>
          <wp:anchor distT="0" distB="0" distL="114300" distR="114300" simplePos="0" relativeHeight="251720704" behindDoc="0" locked="0" layoutInCell="1" allowOverlap="1" wp14:anchorId="797FD6B4" wp14:editId="206F77DD">
            <wp:simplePos x="0" y="0"/>
            <wp:positionH relativeFrom="column">
              <wp:posOffset>637540</wp:posOffset>
            </wp:positionH>
            <wp:positionV relativeFrom="paragraph">
              <wp:posOffset>7620</wp:posOffset>
            </wp:positionV>
            <wp:extent cx="535940" cy="539750"/>
            <wp:effectExtent l="0" t="0" r="0" b="0"/>
            <wp:wrapSquare wrapText="bothSides"/>
            <wp:docPr id="31" name="Afbeelding 3" descr="Beschermende kled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Beschermende kleding verplicht (bordj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anchor>
        </w:drawing>
      </w:r>
      <w:r w:rsidR="006617C8">
        <w:rPr>
          <w:b/>
          <w:bCs/>
          <w:noProof/>
          <w:color w:val="623F38"/>
        </w:rPr>
        <w:drawing>
          <wp:anchor distT="0" distB="0" distL="114300" distR="114300" simplePos="0" relativeHeight="251719680" behindDoc="0" locked="0" layoutInCell="1" allowOverlap="1" wp14:anchorId="3579836C" wp14:editId="06DF214C">
            <wp:simplePos x="0" y="0"/>
            <wp:positionH relativeFrom="column">
              <wp:posOffset>1270</wp:posOffset>
            </wp:positionH>
            <wp:positionV relativeFrom="paragraph">
              <wp:posOffset>8255</wp:posOffset>
            </wp:positionV>
            <wp:extent cx="539750" cy="539750"/>
            <wp:effectExtent l="0" t="0" r="0" b="0"/>
            <wp:wrapSquare wrapText="bothSides"/>
            <wp:docPr id="14" name="Afbeelding 2" descr="Veiligheidsschoenen verplicht (bordj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Veiligheidsschoenen verplicht (bordje)">
                      <a:hlinkClick r:id="rId12"/>
                    </pic:cNvPr>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p>
    <w:p w14:paraId="18BDB039" w14:textId="719ADEA3" w:rsidR="00452D4A" w:rsidRDefault="00452D4A" w:rsidP="00212760">
      <w:pPr>
        <w:autoSpaceDE w:val="0"/>
        <w:autoSpaceDN w:val="0"/>
        <w:adjustRightInd w:val="0"/>
        <w:spacing w:after="0" w:line="240" w:lineRule="auto"/>
        <w:rPr>
          <w:b/>
          <w:bCs/>
          <w:color w:val="623F38"/>
        </w:rPr>
      </w:pPr>
    </w:p>
    <w:p w14:paraId="62B03DCB" w14:textId="4B1E6818" w:rsidR="00452D4A" w:rsidRDefault="00452D4A" w:rsidP="00212760">
      <w:pPr>
        <w:autoSpaceDE w:val="0"/>
        <w:autoSpaceDN w:val="0"/>
        <w:adjustRightInd w:val="0"/>
        <w:spacing w:after="0" w:line="240" w:lineRule="auto"/>
        <w:rPr>
          <w:b/>
          <w:bCs/>
          <w:color w:val="623F38"/>
        </w:rPr>
      </w:pPr>
    </w:p>
    <w:p w14:paraId="3E7107EB" w14:textId="77777777" w:rsidR="008B7190" w:rsidRDefault="008B7190" w:rsidP="00212760">
      <w:pPr>
        <w:autoSpaceDE w:val="0"/>
        <w:autoSpaceDN w:val="0"/>
        <w:adjustRightInd w:val="0"/>
        <w:spacing w:after="0" w:line="240" w:lineRule="auto"/>
        <w:rPr>
          <w:b/>
          <w:bCs/>
          <w:color w:val="623F38"/>
        </w:rPr>
      </w:pPr>
    </w:p>
    <w:p w14:paraId="5AB318E6" w14:textId="095C3EDE" w:rsidR="00C67CE4" w:rsidRPr="00C67CE4" w:rsidRDefault="00C67CE4" w:rsidP="00212760">
      <w:pPr>
        <w:autoSpaceDE w:val="0"/>
        <w:autoSpaceDN w:val="0"/>
        <w:adjustRightInd w:val="0"/>
        <w:spacing w:after="0" w:line="240" w:lineRule="auto"/>
        <w:rPr>
          <w:color w:val="623F38"/>
        </w:rPr>
      </w:pPr>
    </w:p>
    <w:p w14:paraId="20F19F4B" w14:textId="77777777" w:rsidR="00A47A52" w:rsidRDefault="00A47A52" w:rsidP="00212760">
      <w:pPr>
        <w:autoSpaceDE w:val="0"/>
        <w:autoSpaceDN w:val="0"/>
        <w:adjustRightInd w:val="0"/>
        <w:spacing w:after="0" w:line="240" w:lineRule="auto"/>
        <w:rPr>
          <w:b/>
          <w:bCs/>
          <w:color w:val="623F38"/>
        </w:rPr>
      </w:pPr>
    </w:p>
    <w:p w14:paraId="6C19C71C" w14:textId="79A45368" w:rsidR="00810E33" w:rsidRDefault="008B2E5E" w:rsidP="00212760">
      <w:pPr>
        <w:autoSpaceDE w:val="0"/>
        <w:autoSpaceDN w:val="0"/>
        <w:adjustRightInd w:val="0"/>
        <w:spacing w:after="0" w:line="240" w:lineRule="auto"/>
        <w:rPr>
          <w:color w:val="623F38"/>
        </w:rPr>
      </w:pPr>
      <w:r>
        <w:rPr>
          <w:b/>
          <w:bCs/>
          <w:color w:val="623F38"/>
        </w:rPr>
        <w:t>Goede praktijken</w:t>
      </w:r>
      <w:bookmarkStart w:id="3" w:name="_Hlk39661988"/>
    </w:p>
    <w:tbl>
      <w:tblPr>
        <w:tblStyle w:val="Tabelraster"/>
        <w:tblW w:w="0" w:type="auto"/>
        <w:tblInd w:w="-5"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ayout w:type="fixed"/>
        <w:tblLook w:val="04A0" w:firstRow="1" w:lastRow="0" w:firstColumn="1" w:lastColumn="0" w:noHBand="0" w:noVBand="1"/>
      </w:tblPr>
      <w:tblGrid>
        <w:gridCol w:w="2835"/>
        <w:gridCol w:w="5947"/>
      </w:tblGrid>
      <w:tr w:rsidR="00673EB8" w14:paraId="3A648712" w14:textId="77777777" w:rsidTr="00967E5C">
        <w:trPr>
          <w:trHeight w:val="2268"/>
        </w:trPr>
        <w:tc>
          <w:tcPr>
            <w:tcW w:w="8782" w:type="dxa"/>
            <w:gridSpan w:val="2"/>
          </w:tcPr>
          <w:p w14:paraId="37184D91" w14:textId="55A7BCCB" w:rsidR="00673EB8" w:rsidRPr="00DA0B8A" w:rsidRDefault="00673EB8" w:rsidP="0060397D">
            <w:pPr>
              <w:jc w:val="both"/>
              <w:rPr>
                <w:rFonts w:cs="Arial"/>
                <w:b/>
                <w:bCs/>
                <w:noProof/>
                <w:color w:val="623F38"/>
                <w:lang w:val="nl-BE" w:eastAsia="nl-BE"/>
              </w:rPr>
            </w:pPr>
            <w:r w:rsidRPr="00466CF9">
              <w:rPr>
                <w:b/>
                <w:bCs/>
                <w:color w:val="623F38"/>
              </w:rPr>
              <w:t>Verbod gebruik drugs en alcohol:</w:t>
            </w:r>
            <w:r w:rsidRPr="00466CF9">
              <w:rPr>
                <w:color w:val="623F38"/>
              </w:rPr>
              <w:t xml:space="preserve"> het gebruik van drugs, alcohol en medicijnen die het reactievermogen beïnvloeden is verboden, deze beperken de geschiktheid machines te besturen.</w:t>
            </w:r>
          </w:p>
        </w:tc>
      </w:tr>
      <w:tr w:rsidR="0060397D" w14:paraId="5B72ACFB" w14:textId="77777777" w:rsidTr="009969BE">
        <w:trPr>
          <w:trHeight w:val="2268"/>
        </w:trPr>
        <w:tc>
          <w:tcPr>
            <w:tcW w:w="2835" w:type="dxa"/>
          </w:tcPr>
          <w:p w14:paraId="757065F3" w14:textId="5B8E9A6E" w:rsidR="0060397D" w:rsidRPr="00810E33" w:rsidRDefault="0060397D" w:rsidP="0060397D">
            <w:pPr>
              <w:jc w:val="both"/>
              <w:rPr>
                <w:rFonts w:cs="Arial"/>
                <w:noProof/>
                <w:color w:val="623F38"/>
                <w:lang w:val="nl-BE" w:eastAsia="nl-BE"/>
              </w:rPr>
            </w:pPr>
            <w:r w:rsidRPr="005A564C">
              <w:rPr>
                <w:rFonts w:eastAsia="ArialUnicodeMS" w:cstheme="minorHAnsi"/>
                <w:noProof/>
                <w:color w:val="623F38"/>
                <w:lang w:val="nl-BE"/>
              </w:rPr>
              <w:lastRenderedPageBreak/>
              <w:drawing>
                <wp:anchor distT="0" distB="0" distL="114300" distR="114300" simplePos="0" relativeHeight="251972608" behindDoc="0" locked="0" layoutInCell="1" allowOverlap="1" wp14:anchorId="3BBE7682" wp14:editId="41E5FAD5">
                  <wp:simplePos x="0" y="0"/>
                  <wp:positionH relativeFrom="margin">
                    <wp:posOffset>-8835</wp:posOffset>
                  </wp:positionH>
                  <wp:positionV relativeFrom="margin">
                    <wp:posOffset>0</wp:posOffset>
                  </wp:positionV>
                  <wp:extent cx="1352550" cy="1303655"/>
                  <wp:effectExtent l="0" t="0" r="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rotWithShape="1">
                          <a:blip r:embed="rId14" cstate="print">
                            <a:extLst>
                              <a:ext uri="{28A0092B-C50C-407E-A947-70E740481C1C}">
                                <a14:useLocalDpi xmlns:a14="http://schemas.microsoft.com/office/drawing/2010/main" val="0"/>
                              </a:ext>
                            </a:extLst>
                          </a:blip>
                          <a:srcRect l="26747" r="26591"/>
                          <a:stretch/>
                        </pic:blipFill>
                        <pic:spPr bwMode="auto">
                          <a:xfrm>
                            <a:off x="0" y="0"/>
                            <a:ext cx="1352550" cy="1303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0C8F18A1" w14:textId="77E3F59E" w:rsidR="0060397D" w:rsidRPr="009C5372" w:rsidRDefault="0060397D" w:rsidP="0060397D">
            <w:pPr>
              <w:jc w:val="both"/>
              <w:rPr>
                <w:rFonts w:cs="Arial"/>
                <w:noProof/>
                <w:color w:val="623F38"/>
                <w:lang w:val="nl-BE" w:eastAsia="nl-BE"/>
              </w:rPr>
            </w:pPr>
            <w:r w:rsidRPr="00DA0B8A">
              <w:rPr>
                <w:rFonts w:cs="Arial"/>
                <w:b/>
                <w:bCs/>
                <w:noProof/>
                <w:color w:val="623F38"/>
                <w:lang w:val="nl-BE" w:eastAsia="nl-BE"/>
              </w:rPr>
              <w:t xml:space="preserve">Voorkom vallen tijdens in- en uitstappen en tijdens het betreden van het motorplatform en de </w:t>
            </w:r>
            <w:r w:rsidR="00A01939">
              <w:rPr>
                <w:rFonts w:cs="Arial"/>
                <w:b/>
                <w:bCs/>
                <w:noProof/>
                <w:color w:val="623F38"/>
                <w:lang w:val="nl-BE" w:eastAsia="nl-BE"/>
              </w:rPr>
              <w:t>bunker</w:t>
            </w:r>
            <w:r w:rsidRPr="00DA0B8A">
              <w:rPr>
                <w:rFonts w:cs="Arial"/>
                <w:b/>
                <w:bCs/>
                <w:noProof/>
                <w:color w:val="623F38"/>
                <w:lang w:val="nl-BE" w:eastAsia="nl-BE"/>
              </w:rPr>
              <w:t>.</w:t>
            </w:r>
            <w:r w:rsidRPr="009C5372">
              <w:rPr>
                <w:rFonts w:cs="Arial"/>
                <w:noProof/>
                <w:color w:val="623F38"/>
                <w:lang w:val="nl-BE" w:eastAsia="nl-BE"/>
              </w:rPr>
              <w:t xml:space="preserve"> Houd 3-puntscontact met opstaptreden, handgrepen en handr</w:t>
            </w:r>
            <w:r>
              <w:rPr>
                <w:rFonts w:cs="Arial"/>
                <w:noProof/>
                <w:color w:val="623F38"/>
                <w:lang w:val="nl-BE" w:eastAsia="nl-BE"/>
              </w:rPr>
              <w:t>e</w:t>
            </w:r>
            <w:r w:rsidRPr="009C5372">
              <w:rPr>
                <w:rFonts w:cs="Arial"/>
                <w:noProof/>
                <w:color w:val="623F38"/>
                <w:lang w:val="nl-BE" w:eastAsia="nl-BE"/>
              </w:rPr>
              <w:t>lingen.</w:t>
            </w:r>
          </w:p>
          <w:p w14:paraId="6B53606D" w14:textId="77777777" w:rsidR="0060397D" w:rsidRDefault="0060397D" w:rsidP="0060397D">
            <w:pPr>
              <w:pStyle w:val="Lijstalinea"/>
              <w:numPr>
                <w:ilvl w:val="0"/>
                <w:numId w:val="24"/>
              </w:numPr>
              <w:jc w:val="both"/>
              <w:rPr>
                <w:rFonts w:cs="Arial"/>
                <w:noProof/>
                <w:color w:val="623F38"/>
                <w:lang w:val="nl-BE" w:eastAsia="nl-BE"/>
              </w:rPr>
            </w:pPr>
            <w:r w:rsidRPr="00E1070F">
              <w:rPr>
                <w:rFonts w:cs="Arial"/>
                <w:noProof/>
                <w:color w:val="623F38"/>
                <w:lang w:val="nl-BE" w:eastAsia="nl-BE"/>
              </w:rPr>
              <w:t>Hou</w:t>
            </w:r>
            <w:r>
              <w:rPr>
                <w:rFonts w:cs="Arial"/>
                <w:noProof/>
                <w:color w:val="623F38"/>
                <w:lang w:val="nl-BE" w:eastAsia="nl-BE"/>
              </w:rPr>
              <w:t xml:space="preserve"> de</w:t>
            </w:r>
            <w:r w:rsidRPr="00E1070F">
              <w:rPr>
                <w:rFonts w:cs="Arial"/>
                <w:noProof/>
                <w:color w:val="623F38"/>
                <w:lang w:val="nl-BE" w:eastAsia="nl-BE"/>
              </w:rPr>
              <w:t xml:space="preserve"> opstaptreden schoon</w:t>
            </w:r>
            <w:r>
              <w:rPr>
                <w:rFonts w:cs="Arial"/>
                <w:noProof/>
                <w:color w:val="623F38"/>
                <w:lang w:val="nl-BE" w:eastAsia="nl-BE"/>
              </w:rPr>
              <w:t>.</w:t>
            </w:r>
          </w:p>
          <w:p w14:paraId="407A5A39" w14:textId="77777777" w:rsidR="0060397D" w:rsidRDefault="0060397D" w:rsidP="0060397D">
            <w:pPr>
              <w:pStyle w:val="Lijstalinea"/>
              <w:numPr>
                <w:ilvl w:val="0"/>
                <w:numId w:val="24"/>
              </w:numPr>
              <w:jc w:val="both"/>
              <w:rPr>
                <w:rFonts w:cs="Arial"/>
                <w:noProof/>
                <w:color w:val="623F38"/>
                <w:lang w:val="nl-BE" w:eastAsia="nl-BE"/>
              </w:rPr>
            </w:pPr>
            <w:r w:rsidRPr="00E1070F">
              <w:rPr>
                <w:rFonts w:cs="Arial"/>
                <w:noProof/>
                <w:color w:val="623F38"/>
                <w:lang w:val="nl-BE" w:eastAsia="nl-BE"/>
              </w:rPr>
              <w:t xml:space="preserve">Verlaat de machine nooit springend. </w:t>
            </w:r>
          </w:p>
          <w:p w14:paraId="740413A6" w14:textId="78A72D1B" w:rsidR="0060397D" w:rsidRPr="00E1070F" w:rsidRDefault="0060397D" w:rsidP="0060397D">
            <w:pPr>
              <w:pStyle w:val="Lijstalinea"/>
              <w:numPr>
                <w:ilvl w:val="0"/>
                <w:numId w:val="24"/>
              </w:numPr>
              <w:jc w:val="both"/>
              <w:rPr>
                <w:rFonts w:cs="Arial"/>
                <w:noProof/>
                <w:color w:val="623F38"/>
                <w:lang w:val="nl-BE" w:eastAsia="nl-BE"/>
              </w:rPr>
            </w:pPr>
            <w:r w:rsidRPr="00E1070F">
              <w:rPr>
                <w:rFonts w:cs="Arial"/>
                <w:noProof/>
                <w:color w:val="623F38"/>
                <w:lang w:val="nl-BE" w:eastAsia="nl-BE"/>
              </w:rPr>
              <w:t>Nooit in of uit een bewegende machine stappen.</w:t>
            </w:r>
          </w:p>
        </w:tc>
      </w:tr>
      <w:tr w:rsidR="0060397D" w14:paraId="7F01278C" w14:textId="77777777" w:rsidTr="00651872">
        <w:tc>
          <w:tcPr>
            <w:tcW w:w="2835" w:type="dxa"/>
          </w:tcPr>
          <w:p w14:paraId="2D5ADA68" w14:textId="5C7F08DA" w:rsidR="0060397D" w:rsidRPr="003405FD" w:rsidRDefault="0060397D" w:rsidP="0060397D">
            <w:pPr>
              <w:jc w:val="both"/>
              <w:rPr>
                <w:rFonts w:eastAsia="ArialUnicodeMS" w:cstheme="minorHAnsi"/>
                <w:noProof/>
                <w:color w:val="623F38"/>
                <w:lang w:val="nl-BE"/>
              </w:rPr>
            </w:pPr>
            <w:r>
              <w:rPr>
                <w:noProof/>
              </w:rPr>
              <w:drawing>
                <wp:anchor distT="0" distB="0" distL="114300" distR="114300" simplePos="0" relativeHeight="251973632" behindDoc="0" locked="0" layoutInCell="1" allowOverlap="1" wp14:anchorId="10837F65" wp14:editId="2ED49960">
                  <wp:simplePos x="0" y="0"/>
                  <wp:positionH relativeFrom="margin">
                    <wp:posOffset>78602</wp:posOffset>
                  </wp:positionH>
                  <wp:positionV relativeFrom="margin">
                    <wp:posOffset>95250</wp:posOffset>
                  </wp:positionV>
                  <wp:extent cx="1003935" cy="1224280"/>
                  <wp:effectExtent l="0" t="0" r="5715" b="0"/>
                  <wp:wrapSquare wrapText="bothSides"/>
                  <wp:docPr id="1392670314" name="Afbeelding 1392670314" descr="PC10857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PC10857XW"/>
                          <pic:cNvPicPr>
                            <a:picLocks noChangeAspect="1" noChangeArrowheads="1"/>
                          </pic:cNvPicPr>
                        </pic:nvPicPr>
                        <pic:blipFill>
                          <a:blip r:embed="rId15">
                            <a:extLst>
                              <a:ext uri="{28A0092B-C50C-407E-A947-70E740481C1C}">
                                <a14:useLocalDpi xmlns:a14="http://schemas.microsoft.com/office/drawing/2010/main" val="0"/>
                              </a:ext>
                            </a:extLst>
                          </a:blip>
                          <a:srcRect l="27750" r="25500"/>
                          <a:stretch>
                            <a:fillRect/>
                          </a:stretch>
                        </pic:blipFill>
                        <pic:spPr bwMode="auto">
                          <a:xfrm>
                            <a:off x="0" y="0"/>
                            <a:ext cx="1003935"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47" w:type="dxa"/>
          </w:tcPr>
          <w:p w14:paraId="11798C1E" w14:textId="277B91F4" w:rsidR="0060397D" w:rsidRPr="003405FD" w:rsidRDefault="0060397D" w:rsidP="0060397D">
            <w:pPr>
              <w:jc w:val="both"/>
              <w:rPr>
                <w:rFonts w:cs="Arial"/>
                <w:noProof/>
                <w:color w:val="623F38"/>
                <w:lang w:val="nl-BE" w:eastAsia="nl-BE"/>
              </w:rPr>
            </w:pPr>
            <w:r w:rsidRPr="00DA0B8A">
              <w:rPr>
                <w:rFonts w:cs="Arial"/>
                <w:b/>
                <w:bCs/>
                <w:noProof/>
                <w:color w:val="623F38"/>
                <w:lang w:val="nl-BE" w:eastAsia="nl-BE"/>
              </w:rPr>
              <w:t>Controleer vòòr het bewegen van de machine of er zich geen personen op de machineroute bevinden</w:t>
            </w:r>
            <w:r w:rsidRPr="003B45C8">
              <w:rPr>
                <w:rFonts w:cs="Arial"/>
                <w:noProof/>
                <w:color w:val="623F38"/>
                <w:lang w:val="nl-BE" w:eastAsia="nl-BE"/>
              </w:rPr>
              <w:t>.</w:t>
            </w:r>
            <w:r>
              <w:rPr>
                <w:rFonts w:cs="Arial"/>
                <w:noProof/>
                <w:color w:val="623F38"/>
                <w:lang w:val="nl-BE" w:eastAsia="nl-BE"/>
              </w:rPr>
              <w:t xml:space="preserve"> </w:t>
            </w:r>
          </w:p>
        </w:tc>
      </w:tr>
      <w:tr w:rsidR="0060397D" w14:paraId="6C22053B" w14:textId="77777777" w:rsidTr="00651872">
        <w:trPr>
          <w:trHeight w:val="2406"/>
        </w:trPr>
        <w:tc>
          <w:tcPr>
            <w:tcW w:w="2835" w:type="dxa"/>
          </w:tcPr>
          <w:p w14:paraId="586A5A85" w14:textId="2CE44C2F" w:rsidR="0060397D" w:rsidRDefault="0060397D" w:rsidP="0060397D">
            <w:pPr>
              <w:tabs>
                <w:tab w:val="right" w:pos="3170"/>
              </w:tabs>
              <w:jc w:val="both"/>
              <w:rPr>
                <w:noProof/>
              </w:rPr>
            </w:pPr>
            <w:r w:rsidRPr="00BB73FC">
              <w:rPr>
                <w:noProof/>
              </w:rPr>
              <w:drawing>
                <wp:anchor distT="0" distB="0" distL="114300" distR="114300" simplePos="0" relativeHeight="251974656" behindDoc="0" locked="0" layoutInCell="1" allowOverlap="1" wp14:anchorId="37AFC17A" wp14:editId="2D0CB551">
                  <wp:simplePos x="0" y="0"/>
                  <wp:positionH relativeFrom="margin">
                    <wp:posOffset>-64825</wp:posOffset>
                  </wp:positionH>
                  <wp:positionV relativeFrom="margin">
                    <wp:posOffset>42297</wp:posOffset>
                  </wp:positionV>
                  <wp:extent cx="1367155" cy="1358900"/>
                  <wp:effectExtent l="0" t="0" r="4445" b="0"/>
                  <wp:wrapSquare wrapText="bothSides"/>
                  <wp:docPr id="6684408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40849" name=""/>
                          <pic:cNvPicPr/>
                        </pic:nvPicPr>
                        <pic:blipFill rotWithShape="1">
                          <a:blip r:embed="rId16">
                            <a:extLst>
                              <a:ext uri="{28A0092B-C50C-407E-A947-70E740481C1C}">
                                <a14:useLocalDpi xmlns:a14="http://schemas.microsoft.com/office/drawing/2010/main" val="0"/>
                              </a:ext>
                            </a:extLst>
                          </a:blip>
                          <a:srcRect l="12225" r="6883" b="7546"/>
                          <a:stretch/>
                        </pic:blipFill>
                        <pic:spPr bwMode="auto">
                          <a:xfrm>
                            <a:off x="0" y="0"/>
                            <a:ext cx="1367155" cy="135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031F8AF2" w14:textId="5742BB08" w:rsidR="0060397D" w:rsidRPr="003B45C8" w:rsidRDefault="0060397D" w:rsidP="0060397D">
            <w:pPr>
              <w:jc w:val="both"/>
              <w:rPr>
                <w:rFonts w:cs="Arial"/>
                <w:noProof/>
                <w:color w:val="623F38"/>
                <w:lang w:val="nl-BE" w:eastAsia="nl-BE"/>
              </w:rPr>
            </w:pPr>
            <w:r>
              <w:rPr>
                <w:rFonts w:cs="Arial"/>
                <w:b/>
                <w:bCs/>
                <w:noProof/>
                <w:color w:val="623F38"/>
                <w:lang w:val="nl-BE" w:eastAsia="nl-BE"/>
              </w:rPr>
              <w:t>Laat geen personen meerijden op de machine</w:t>
            </w:r>
            <w:r w:rsidR="00011D0E">
              <w:rPr>
                <w:rFonts w:cs="Arial"/>
                <w:b/>
                <w:bCs/>
                <w:noProof/>
                <w:color w:val="623F38"/>
                <w:lang w:val="nl-BE" w:eastAsia="nl-BE"/>
              </w:rPr>
              <w:t xml:space="preserve">, uitgezonderd </w:t>
            </w:r>
            <w:r w:rsidR="00EF4BEB">
              <w:rPr>
                <w:rFonts w:cs="Arial"/>
                <w:b/>
                <w:bCs/>
                <w:noProof/>
                <w:color w:val="623F38"/>
                <w:lang w:val="nl-BE" w:eastAsia="nl-BE"/>
              </w:rPr>
              <w:t>op de stoeltjes in de plukcabine</w:t>
            </w:r>
            <w:r w:rsidRPr="00DA0B8A">
              <w:rPr>
                <w:rFonts w:cs="Arial"/>
                <w:b/>
                <w:bCs/>
                <w:noProof/>
                <w:color w:val="623F38"/>
                <w:lang w:val="nl-BE" w:eastAsia="nl-BE"/>
              </w:rPr>
              <w:t>.</w:t>
            </w:r>
            <w:r w:rsidRPr="003B45C8">
              <w:rPr>
                <w:rFonts w:cs="Arial"/>
                <w:noProof/>
                <w:color w:val="623F38"/>
                <w:lang w:val="nl-BE" w:eastAsia="nl-BE"/>
              </w:rPr>
              <w:t xml:space="preserve"> </w:t>
            </w:r>
          </w:p>
        </w:tc>
      </w:tr>
      <w:tr w:rsidR="0060397D" w14:paraId="49F8A4E1" w14:textId="77777777" w:rsidTr="00651872">
        <w:tc>
          <w:tcPr>
            <w:tcW w:w="2835" w:type="dxa"/>
          </w:tcPr>
          <w:p w14:paraId="2566B02B" w14:textId="2E50B4A7" w:rsidR="0060397D" w:rsidRDefault="0060397D" w:rsidP="0060397D">
            <w:pPr>
              <w:jc w:val="both"/>
              <w:rPr>
                <w:noProof/>
              </w:rPr>
            </w:pPr>
            <w:r>
              <w:rPr>
                <w:noProof/>
              </w:rPr>
              <w:drawing>
                <wp:anchor distT="0" distB="0" distL="114300" distR="114300" simplePos="0" relativeHeight="251978752" behindDoc="0" locked="0" layoutInCell="1" allowOverlap="1" wp14:anchorId="692F46AD" wp14:editId="7B192277">
                  <wp:simplePos x="0" y="0"/>
                  <wp:positionH relativeFrom="margin">
                    <wp:posOffset>-65405</wp:posOffset>
                  </wp:positionH>
                  <wp:positionV relativeFrom="margin">
                    <wp:posOffset>53975</wp:posOffset>
                  </wp:positionV>
                  <wp:extent cx="1676400" cy="1113155"/>
                  <wp:effectExtent l="0" t="0" r="0"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7">
                            <a:extLst>
                              <a:ext uri="{28A0092B-C50C-407E-A947-70E740481C1C}">
                                <a14:useLocalDpi xmlns:a14="http://schemas.microsoft.com/office/drawing/2010/main" val="0"/>
                              </a:ext>
                            </a:extLst>
                          </a:blip>
                          <a:stretch>
                            <a:fillRect/>
                          </a:stretch>
                        </pic:blipFill>
                        <pic:spPr>
                          <a:xfrm>
                            <a:off x="0" y="0"/>
                            <a:ext cx="1676400" cy="1113155"/>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6F812F18" w14:textId="7167326E" w:rsidR="0060397D" w:rsidRPr="0077672C" w:rsidRDefault="0060397D" w:rsidP="0060397D">
            <w:pPr>
              <w:jc w:val="both"/>
              <w:rPr>
                <w:rFonts w:cs="Arial"/>
                <w:noProof/>
                <w:color w:val="623F38"/>
                <w:lang w:val="nl-BE" w:eastAsia="nl-BE"/>
              </w:rPr>
            </w:pPr>
            <w:r w:rsidRPr="00DA0B8A">
              <w:rPr>
                <w:rFonts w:eastAsia="Times New Roman"/>
                <w:b/>
                <w:bCs/>
                <w:color w:val="623F38"/>
              </w:rPr>
              <w:t>Vloeistofleidingen onder druk niet aan warmtebronnen blootstellen</w:t>
            </w:r>
            <w:r>
              <w:rPr>
                <w:rFonts w:eastAsia="Times New Roman"/>
                <w:b/>
                <w:bCs/>
                <w:color w:val="623F38"/>
              </w:rPr>
              <w:t xml:space="preserve">. </w:t>
            </w:r>
            <w:r w:rsidRPr="005034A3">
              <w:rPr>
                <w:rFonts w:eastAsia="Times New Roman"/>
                <w:color w:val="623F38"/>
              </w:rPr>
              <w:t>Door verhitting van vloeistofleidingen kunnen deze weker worden en hun sterkte verliezen. De vloeistof kan als een sterke nevel vrijkomen. Aangezien de leidingen sterk brandbare oliën bevatten, kunnen er steekvlammen ontstaan. Deze kunnen ernstige brandwonden bij uzelf en omstanders veroorzaken.</w:t>
            </w:r>
          </w:p>
        </w:tc>
      </w:tr>
      <w:tr w:rsidR="0060397D" w14:paraId="49C39408" w14:textId="77777777" w:rsidTr="00651872">
        <w:tc>
          <w:tcPr>
            <w:tcW w:w="2835" w:type="dxa"/>
          </w:tcPr>
          <w:p w14:paraId="355C3B83" w14:textId="1BC4A73D" w:rsidR="0060397D" w:rsidRDefault="0060397D" w:rsidP="0060397D">
            <w:pPr>
              <w:jc w:val="both"/>
              <w:rPr>
                <w:noProof/>
              </w:rPr>
            </w:pPr>
            <w:r>
              <w:rPr>
                <w:noProof/>
              </w:rPr>
              <w:drawing>
                <wp:anchor distT="0" distB="0" distL="114300" distR="114300" simplePos="0" relativeHeight="251971584" behindDoc="0" locked="0" layoutInCell="1" allowOverlap="1" wp14:anchorId="6250922D" wp14:editId="0060691C">
                  <wp:simplePos x="0" y="0"/>
                  <wp:positionH relativeFrom="margin">
                    <wp:posOffset>515868</wp:posOffset>
                  </wp:positionH>
                  <wp:positionV relativeFrom="margin">
                    <wp:posOffset>48260</wp:posOffset>
                  </wp:positionV>
                  <wp:extent cx="618490" cy="1158240"/>
                  <wp:effectExtent l="0" t="0" r="0" b="381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8">
                            <a:extLst>
                              <a:ext uri="{28A0092B-C50C-407E-A947-70E740481C1C}">
                                <a14:useLocalDpi xmlns:a14="http://schemas.microsoft.com/office/drawing/2010/main" val="0"/>
                              </a:ext>
                            </a:extLst>
                          </a:blip>
                          <a:stretch>
                            <a:fillRect/>
                          </a:stretch>
                        </pic:blipFill>
                        <pic:spPr>
                          <a:xfrm>
                            <a:off x="0" y="0"/>
                            <a:ext cx="618490" cy="1158240"/>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2E63E7E2" w14:textId="49F28E2C" w:rsidR="0060397D" w:rsidRPr="00D62ECA" w:rsidRDefault="0060397D" w:rsidP="0060397D">
            <w:pPr>
              <w:tabs>
                <w:tab w:val="left" w:pos="900"/>
              </w:tabs>
              <w:jc w:val="both"/>
              <w:rPr>
                <w:rFonts w:eastAsia="Times New Roman"/>
                <w:color w:val="623F38"/>
              </w:rPr>
            </w:pPr>
            <w:r w:rsidRPr="00DA0B8A">
              <w:rPr>
                <w:rFonts w:eastAsia="Times New Roman"/>
                <w:b/>
                <w:bCs/>
                <w:color w:val="623F38"/>
              </w:rPr>
              <w:t xml:space="preserve">De machine mag niet in gebruik worden genomen als op de plaats van dit pictogram geen goed functionerende brandblusser, voor algemeen gebruik, van minimaal 6 kg is aangebracht. </w:t>
            </w:r>
            <w:r>
              <w:rPr>
                <w:rFonts w:eastAsia="Times New Roman"/>
                <w:color w:val="623F38"/>
              </w:rPr>
              <w:t>De brandblusser moet volgens de algemene wetgeving jaarlijks gekeurd worden door een erkende externe dienst voor technische controle en driemaandelijks gecontroleerd te worden door de bedrijfsleider</w:t>
            </w:r>
            <w:r w:rsidR="00C47662">
              <w:rPr>
                <w:rFonts w:eastAsia="Times New Roman"/>
                <w:color w:val="623F38"/>
              </w:rPr>
              <w:t xml:space="preserve"> </w:t>
            </w:r>
            <w:r w:rsidR="00C47662" w:rsidRPr="00C47662">
              <w:rPr>
                <w:rFonts w:eastAsia="Times New Roman"/>
                <w:color w:val="623F38"/>
              </w:rPr>
              <w:t>of een door hem aangeduide bevoegde persoon.</w:t>
            </w:r>
          </w:p>
        </w:tc>
      </w:tr>
      <w:bookmarkEnd w:id="3"/>
    </w:tbl>
    <w:p w14:paraId="55F318F7" w14:textId="77777777" w:rsidR="000A6B95" w:rsidRDefault="000A6B95" w:rsidP="007A5819">
      <w:pPr>
        <w:jc w:val="both"/>
        <w:rPr>
          <w:b/>
          <w:bCs/>
          <w:color w:val="623F38"/>
        </w:rPr>
      </w:pPr>
    </w:p>
    <w:p w14:paraId="42F6AD6E" w14:textId="7BB69E2E" w:rsidR="000A6B95" w:rsidRDefault="000A6B95">
      <w:pPr>
        <w:spacing w:after="160" w:line="259" w:lineRule="auto"/>
        <w:rPr>
          <w:b/>
          <w:bCs/>
          <w:color w:val="623F38"/>
        </w:rPr>
      </w:pPr>
    </w:p>
    <w:p w14:paraId="797CC8A6" w14:textId="12D33C56" w:rsidR="005D581F" w:rsidRDefault="009147EF" w:rsidP="007A5819">
      <w:pPr>
        <w:jc w:val="both"/>
        <w:rPr>
          <w:b/>
          <w:bCs/>
          <w:color w:val="623F38"/>
        </w:rPr>
      </w:pPr>
      <w:r w:rsidRPr="000101D6">
        <w:rPr>
          <w:b/>
          <w:bCs/>
          <w:color w:val="623F38"/>
        </w:rPr>
        <w:t>Gevaren</w:t>
      </w:r>
    </w:p>
    <w:tbl>
      <w:tblPr>
        <w:tblStyle w:val="Tabelraster"/>
        <w:tblW w:w="9286" w:type="dxa"/>
        <w:tblLook w:val="04A0" w:firstRow="1" w:lastRow="0" w:firstColumn="1" w:lastColumn="0" w:noHBand="0" w:noVBand="1"/>
      </w:tblPr>
      <w:tblGrid>
        <w:gridCol w:w="1728"/>
        <w:gridCol w:w="2405"/>
        <w:gridCol w:w="2376"/>
        <w:gridCol w:w="2837"/>
      </w:tblGrid>
      <w:tr w:rsidR="00D342DE" w14:paraId="7E8A86D6" w14:textId="75716E2B" w:rsidTr="00BF6111">
        <w:tc>
          <w:tcPr>
            <w:tcW w:w="1668" w:type="dxa"/>
          </w:tcPr>
          <w:p w14:paraId="737AD953" w14:textId="2BA0CA5A" w:rsidR="00D342DE" w:rsidRDefault="00067A94" w:rsidP="00451F3D">
            <w:pPr>
              <w:jc w:val="both"/>
              <w:rPr>
                <w:b/>
                <w:bCs/>
                <w:color w:val="623F38"/>
              </w:rPr>
            </w:pPr>
            <w:r>
              <w:rPr>
                <w:noProof/>
              </w:rPr>
              <w:lastRenderedPageBreak/>
              <w:drawing>
                <wp:anchor distT="0" distB="0" distL="114300" distR="114300" simplePos="0" relativeHeight="252088320" behindDoc="0" locked="0" layoutInCell="1" allowOverlap="1" wp14:anchorId="0D6A23C8" wp14:editId="071505A5">
                  <wp:simplePos x="0" y="0"/>
                  <wp:positionH relativeFrom="margin">
                    <wp:posOffset>-65405</wp:posOffset>
                  </wp:positionH>
                  <wp:positionV relativeFrom="margin">
                    <wp:posOffset>0</wp:posOffset>
                  </wp:positionV>
                  <wp:extent cx="922020" cy="815340"/>
                  <wp:effectExtent l="0" t="0" r="0" b="3810"/>
                  <wp:wrapSquare wrapText="bothSides"/>
                  <wp:docPr id="63736428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rcRect l="6383" t="4255" r="7802" b="19858"/>
                          <a:stretch>
                            <a:fillRect/>
                          </a:stretch>
                        </pic:blipFill>
                        <pic:spPr bwMode="auto">
                          <a:xfrm>
                            <a:off x="0" y="0"/>
                            <a:ext cx="922020" cy="815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4AF044C1" w14:textId="167CA733" w:rsidR="00D342DE" w:rsidRPr="00793ECA" w:rsidRDefault="000769B4" w:rsidP="00451F3D">
            <w:pPr>
              <w:jc w:val="both"/>
              <w:rPr>
                <w:color w:val="623F38"/>
              </w:rPr>
            </w:pPr>
            <w:r w:rsidRPr="00B601C0">
              <w:rPr>
                <w:b/>
                <w:bCs/>
                <w:color w:val="623F38"/>
              </w:rPr>
              <w:t>Snijgevaar</w:t>
            </w:r>
            <w:r>
              <w:rPr>
                <w:b/>
                <w:bCs/>
                <w:color w:val="623F38"/>
              </w:rPr>
              <w:t xml:space="preserve"> </w:t>
            </w:r>
            <w:r w:rsidRPr="00B601C0">
              <w:rPr>
                <w:b/>
                <w:bCs/>
                <w:color w:val="623F38"/>
              </w:rPr>
              <w:t>zaagelement</w:t>
            </w:r>
            <w:r w:rsidR="001B41D3">
              <w:rPr>
                <w:b/>
                <w:bCs/>
                <w:color w:val="623F38"/>
              </w:rPr>
              <w:t xml:space="preserve"> stengel</w:t>
            </w:r>
            <w:r w:rsidR="00793ECA" w:rsidRPr="00B601C0">
              <w:rPr>
                <w:b/>
                <w:bCs/>
                <w:color w:val="623F38"/>
              </w:rPr>
              <w:t>:</w:t>
            </w:r>
            <w:r w:rsidR="00793ECA">
              <w:rPr>
                <w:color w:val="623F38"/>
              </w:rPr>
              <w:t xml:space="preserve"> </w:t>
            </w:r>
            <w:r w:rsidR="00B601C0">
              <w:rPr>
                <w:color w:val="623F38"/>
              </w:rPr>
              <w:t xml:space="preserve">zorg dat </w:t>
            </w:r>
            <w:r>
              <w:rPr>
                <w:color w:val="623F38"/>
              </w:rPr>
              <w:t>de</w:t>
            </w:r>
            <w:r w:rsidR="00B601C0">
              <w:rPr>
                <w:color w:val="623F38"/>
              </w:rPr>
              <w:t xml:space="preserve"> afdekplaat steeds aanwezig is.</w:t>
            </w:r>
            <w:r>
              <w:rPr>
                <w:color w:val="623F38"/>
              </w:rPr>
              <w:t xml:space="preserve"> En stap enkel af als de </w:t>
            </w:r>
            <w:proofErr w:type="spellStart"/>
            <w:r>
              <w:rPr>
                <w:color w:val="623F38"/>
              </w:rPr>
              <w:t>zaagarm</w:t>
            </w:r>
            <w:proofErr w:type="spellEnd"/>
            <w:r>
              <w:rPr>
                <w:color w:val="623F38"/>
              </w:rPr>
              <w:t xml:space="preserve"> volledig gestopt is met roteren.</w:t>
            </w:r>
          </w:p>
        </w:tc>
        <w:tc>
          <w:tcPr>
            <w:tcW w:w="2376" w:type="dxa"/>
          </w:tcPr>
          <w:p w14:paraId="5EBD1FDF" w14:textId="544BEAD1" w:rsidR="00D342DE" w:rsidRPr="00376DB1" w:rsidRDefault="00D342DE"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826176" behindDoc="0" locked="0" layoutInCell="1" allowOverlap="1" wp14:anchorId="46F88BB9" wp14:editId="71C0A8B4">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1B9C5B76" w14:textId="32D12DF0" w:rsidR="00D342DE" w:rsidRPr="00067A94" w:rsidRDefault="00D342DE" w:rsidP="00451F3D">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Zet de motor af, schakel de parkeerrem in en neem de sleutel uit het contactslot.</w:t>
            </w:r>
          </w:p>
        </w:tc>
      </w:tr>
      <w:tr w:rsidR="009F63E5" w14:paraId="23A09E9F" w14:textId="77777777" w:rsidTr="00BF6111">
        <w:tc>
          <w:tcPr>
            <w:tcW w:w="1668" w:type="dxa"/>
          </w:tcPr>
          <w:p w14:paraId="18CF19A2" w14:textId="7FF29E4F" w:rsidR="009F63E5" w:rsidRDefault="00BF10AD" w:rsidP="00451F3D">
            <w:pPr>
              <w:jc w:val="both"/>
              <w:rPr>
                <w:noProof/>
              </w:rPr>
            </w:pPr>
            <w:r>
              <w:rPr>
                <w:noProof/>
              </w:rPr>
              <w:drawing>
                <wp:anchor distT="0" distB="0" distL="114300" distR="114300" simplePos="0" relativeHeight="252023808" behindDoc="0" locked="0" layoutInCell="1" allowOverlap="1" wp14:anchorId="19B048F8" wp14:editId="25012A31">
                  <wp:simplePos x="0" y="0"/>
                  <wp:positionH relativeFrom="margin">
                    <wp:posOffset>-6350</wp:posOffset>
                  </wp:positionH>
                  <wp:positionV relativeFrom="margin">
                    <wp:posOffset>49530</wp:posOffset>
                  </wp:positionV>
                  <wp:extent cx="677545" cy="1352550"/>
                  <wp:effectExtent l="0" t="0" r="8255" b="0"/>
                  <wp:wrapSquare wrapText="bothSides"/>
                  <wp:docPr id="9188259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754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05" w:type="dxa"/>
          </w:tcPr>
          <w:p w14:paraId="504A8D96" w14:textId="1C24D199" w:rsidR="00E90F18" w:rsidRDefault="00E90F18" w:rsidP="00E90F18">
            <w:pPr>
              <w:autoSpaceDE w:val="0"/>
              <w:autoSpaceDN w:val="0"/>
              <w:adjustRightInd w:val="0"/>
              <w:spacing w:after="0" w:line="240" w:lineRule="auto"/>
              <w:jc w:val="both"/>
              <w:rPr>
                <w:rFonts w:eastAsia="ArialUnicodeMS" w:cstheme="minorHAnsi"/>
                <w:color w:val="623F38"/>
                <w:lang w:val="nl-BE"/>
              </w:rPr>
            </w:pPr>
            <w:r w:rsidRPr="00674D0A">
              <w:rPr>
                <w:b/>
                <w:bCs/>
                <w:color w:val="623F38"/>
                <w:lang w:val="nl-BE"/>
              </w:rPr>
              <w:t>Gevaar op meesleuren met de bewegende onderdelen</w:t>
            </w:r>
            <w:r w:rsidRPr="00674D0A">
              <w:rPr>
                <w:rFonts w:eastAsia="ArialUnicodeMS" w:cstheme="minorHAnsi"/>
                <w:color w:val="623F38"/>
                <w:lang w:val="nl-BE"/>
              </w:rPr>
              <w:t xml:space="preserve">: raak nooit draaiende onderdelen aan of producten te grijpen of tegen te houden die zich op de transportband bevinden. </w:t>
            </w:r>
            <w:r w:rsidR="00493F3B" w:rsidRPr="00674D0A">
              <w:rPr>
                <w:rFonts w:eastAsia="ArialUnicodeMS" w:cstheme="minorHAnsi"/>
                <w:color w:val="623F38"/>
                <w:lang w:val="nl-BE"/>
              </w:rPr>
              <w:t>Verwijder</w:t>
            </w:r>
            <w:r w:rsidRPr="00674D0A">
              <w:rPr>
                <w:rFonts w:eastAsia="ArialUnicodeMS" w:cstheme="minorHAnsi"/>
                <w:color w:val="623F38"/>
                <w:lang w:val="nl-BE"/>
              </w:rPr>
              <w:t xml:space="preserve"> geen enkele aansluiting of veiligheidsvoorziening zolang de machine operationeel is. De machine alleen dan gebruiken, </w:t>
            </w:r>
            <w:proofErr w:type="gramStart"/>
            <w:r w:rsidRPr="00674D0A">
              <w:rPr>
                <w:rFonts w:eastAsia="ArialUnicodeMS" w:cstheme="minorHAnsi"/>
                <w:color w:val="623F38"/>
                <w:lang w:val="nl-BE"/>
              </w:rPr>
              <w:t>indien</w:t>
            </w:r>
            <w:proofErr w:type="gramEnd"/>
            <w:r w:rsidRPr="00674D0A">
              <w:rPr>
                <w:rFonts w:eastAsia="ArialUnicodeMS" w:cstheme="minorHAnsi"/>
                <w:color w:val="623F38"/>
                <w:lang w:val="nl-BE"/>
              </w:rPr>
              <w:t xml:space="preserve"> alle bescherminrichtingen en veiligheidsafhankelijke voorzieningen aanwezig en bedrijfsklaar zijn. Draag geen loshangende kleding en bedek of steek lang haar op tijdens het werken met of aan de machine.</w:t>
            </w:r>
          </w:p>
          <w:p w14:paraId="5C171791" w14:textId="77777777" w:rsidR="009F63E5" w:rsidRPr="008211FC" w:rsidRDefault="009F63E5" w:rsidP="00451F3D">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7CF00CF5" w14:textId="037A79D7" w:rsidR="009F63E5" w:rsidRDefault="00F47782" w:rsidP="00451F3D">
            <w:pPr>
              <w:autoSpaceDE w:val="0"/>
              <w:autoSpaceDN w:val="0"/>
              <w:adjustRightInd w:val="0"/>
              <w:spacing w:after="0" w:line="240" w:lineRule="auto"/>
              <w:jc w:val="both"/>
              <w:rPr>
                <w:noProof/>
              </w:rPr>
            </w:pPr>
            <w:r w:rsidRPr="00F47782">
              <w:rPr>
                <w:noProof/>
              </w:rPr>
              <w:drawing>
                <wp:anchor distT="0" distB="0" distL="114300" distR="114300" simplePos="0" relativeHeight="251933696" behindDoc="0" locked="0" layoutInCell="1" allowOverlap="1" wp14:anchorId="0CA0E3E2" wp14:editId="017F001B">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23">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202E19CD" w14:textId="2A3250C7" w:rsidR="009F63E5" w:rsidRPr="00376DB1" w:rsidRDefault="009F63E5" w:rsidP="00451F3D">
            <w:pPr>
              <w:autoSpaceDE w:val="0"/>
              <w:autoSpaceDN w:val="0"/>
              <w:adjustRightInd w:val="0"/>
              <w:spacing w:after="0" w:line="240" w:lineRule="auto"/>
              <w:jc w:val="both"/>
              <w:rPr>
                <w:rFonts w:eastAsia="ArialUnicodeMS" w:cstheme="minorHAnsi"/>
                <w:b/>
                <w:bCs/>
                <w:color w:val="623F38"/>
                <w:lang w:val="nl-BE"/>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sidR="00CA6A37">
              <w:rPr>
                <w:rFonts w:cs="Arial"/>
                <w:b/>
                <w:bCs/>
                <w:noProof/>
                <w:color w:val="623F38"/>
                <w:lang w:val="nl-BE" w:eastAsia="nl-BE"/>
              </w:rPr>
              <w:t xml:space="preserve">: </w:t>
            </w:r>
            <w:r w:rsidR="00CA6A37">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r>
      <w:tr w:rsidR="00B20F6B" w14:paraId="34C4C3A5" w14:textId="77777777" w:rsidTr="00BF6111">
        <w:tc>
          <w:tcPr>
            <w:tcW w:w="1668" w:type="dxa"/>
          </w:tcPr>
          <w:p w14:paraId="3E979118" w14:textId="2FC3112E" w:rsidR="00B20F6B" w:rsidRDefault="00B20F6B" w:rsidP="00B20F6B">
            <w:pPr>
              <w:jc w:val="both"/>
              <w:rPr>
                <w:noProof/>
              </w:rPr>
            </w:pPr>
            <w:r w:rsidRPr="00E4011C">
              <w:rPr>
                <w:b/>
                <w:bCs/>
                <w:noProof/>
                <w:color w:val="623F38"/>
              </w:rPr>
              <w:drawing>
                <wp:anchor distT="0" distB="0" distL="114300" distR="114300" simplePos="0" relativeHeight="252041216" behindDoc="0" locked="0" layoutInCell="1" allowOverlap="1" wp14:anchorId="6976DA2A" wp14:editId="1A4CDD2C">
                  <wp:simplePos x="0" y="0"/>
                  <wp:positionH relativeFrom="margin">
                    <wp:posOffset>-6985</wp:posOffset>
                  </wp:positionH>
                  <wp:positionV relativeFrom="margin">
                    <wp:posOffset>56515</wp:posOffset>
                  </wp:positionV>
                  <wp:extent cx="678180" cy="1311275"/>
                  <wp:effectExtent l="0" t="0" r="7620" b="3175"/>
                  <wp:wrapSquare wrapText="bothSides"/>
                  <wp:docPr id="17916166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a:extLst>
                              <a:ext uri="{28A0092B-C50C-407E-A947-70E740481C1C}">
                                <a14:useLocalDpi xmlns:a14="http://schemas.microsoft.com/office/drawing/2010/main" val="0"/>
                              </a:ext>
                            </a:extLst>
                          </a:blip>
                          <a:srcRect l="10996" b="5477"/>
                          <a:stretch>
                            <a:fillRect/>
                          </a:stretch>
                        </pic:blipFill>
                        <pic:spPr bwMode="auto">
                          <a:xfrm>
                            <a:off x="0" y="0"/>
                            <a:ext cx="678180" cy="1311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57A6264D" w14:textId="4F6325CF" w:rsidR="00B20F6B" w:rsidRPr="003912B2" w:rsidRDefault="00B601C0" w:rsidP="003B10F1">
            <w:pPr>
              <w:autoSpaceDE w:val="0"/>
              <w:autoSpaceDN w:val="0"/>
              <w:adjustRightInd w:val="0"/>
              <w:spacing w:after="0" w:line="240" w:lineRule="auto"/>
              <w:jc w:val="both"/>
              <w:rPr>
                <w:rFonts w:eastAsia="Times New Roman"/>
                <w:color w:val="623F38"/>
                <w:lang w:val="nl-BE"/>
              </w:rPr>
            </w:pPr>
            <w:r>
              <w:rPr>
                <w:rFonts w:eastAsia="ArialUnicodeMS" w:cstheme="minorHAnsi"/>
                <w:b/>
                <w:bCs/>
                <w:color w:val="623F38"/>
                <w:lang w:val="nl-BE"/>
              </w:rPr>
              <w:t xml:space="preserve">Intrek- en snijgevaar </w:t>
            </w:r>
            <w:proofErr w:type="spellStart"/>
            <w:r>
              <w:rPr>
                <w:rFonts w:eastAsia="ArialUnicodeMS" w:cstheme="minorHAnsi"/>
                <w:b/>
                <w:bCs/>
                <w:color w:val="623F38"/>
                <w:lang w:val="nl-BE"/>
              </w:rPr>
              <w:t>plukkop</w:t>
            </w:r>
            <w:proofErr w:type="spellEnd"/>
            <w:r>
              <w:rPr>
                <w:rFonts w:eastAsia="ArialUnicodeMS" w:cstheme="minorHAnsi"/>
                <w:b/>
                <w:bCs/>
                <w:color w:val="623F38"/>
                <w:lang w:val="nl-BE"/>
              </w:rPr>
              <w:t xml:space="preserve">: </w:t>
            </w:r>
            <w:r w:rsidR="003B10F1" w:rsidRPr="003B10F1">
              <w:rPr>
                <w:rFonts w:eastAsia="ArialUnicodeMS" w:cstheme="minorHAnsi"/>
                <w:color w:val="623F38"/>
                <w:lang w:val="nl-BE"/>
              </w:rPr>
              <w:t>g</w:t>
            </w:r>
            <w:r w:rsidR="003B10F1" w:rsidRPr="003B10F1">
              <w:rPr>
                <w:rFonts w:eastAsia="Times New Roman"/>
                <w:color w:val="623F38"/>
                <w:lang w:val="nl-BE"/>
              </w:rPr>
              <w:t>r</w:t>
            </w:r>
            <w:r w:rsidR="003B10F1" w:rsidRPr="00883D27">
              <w:rPr>
                <w:rFonts w:eastAsia="Times New Roman"/>
                <w:color w:val="623F38"/>
                <w:lang w:val="nl-BE"/>
              </w:rPr>
              <w:t>ijp nooit i</w:t>
            </w:r>
            <w:r w:rsidR="003B10F1">
              <w:rPr>
                <w:rFonts w:eastAsia="Times New Roman"/>
                <w:color w:val="623F38"/>
                <w:lang w:val="nl-BE"/>
              </w:rPr>
              <w:t xml:space="preserve">n de </w:t>
            </w:r>
            <w:proofErr w:type="spellStart"/>
            <w:r w:rsidR="003B10F1">
              <w:rPr>
                <w:rFonts w:eastAsia="Times New Roman"/>
                <w:color w:val="623F38"/>
                <w:lang w:val="nl-BE"/>
              </w:rPr>
              <w:t>plukkop</w:t>
            </w:r>
            <w:proofErr w:type="spellEnd"/>
            <w:r w:rsidR="003B10F1" w:rsidRPr="00883D27">
              <w:rPr>
                <w:rFonts w:eastAsia="Times New Roman"/>
                <w:color w:val="623F38"/>
                <w:lang w:val="nl-BE"/>
              </w:rPr>
              <w:t xml:space="preserve"> wanneer de</w:t>
            </w:r>
            <w:r w:rsidR="003B10F1">
              <w:rPr>
                <w:rFonts w:eastAsia="Times New Roman"/>
                <w:color w:val="623F38"/>
                <w:lang w:val="nl-BE"/>
              </w:rPr>
              <w:t xml:space="preserve"> </w:t>
            </w:r>
            <w:r w:rsidR="003B10F1" w:rsidRPr="00883D27">
              <w:rPr>
                <w:rFonts w:eastAsia="Times New Roman"/>
                <w:color w:val="623F38"/>
                <w:lang w:val="nl-BE"/>
              </w:rPr>
              <w:t>machine loopt. Gevaar</w:t>
            </w:r>
            <w:r w:rsidR="003B10F1">
              <w:rPr>
                <w:rFonts w:eastAsia="Times New Roman"/>
                <w:color w:val="623F38"/>
                <w:lang w:val="nl-BE"/>
              </w:rPr>
              <w:t xml:space="preserve"> </w:t>
            </w:r>
            <w:r w:rsidR="003B10F1" w:rsidRPr="00883D27">
              <w:rPr>
                <w:rFonts w:eastAsia="Times New Roman"/>
                <w:color w:val="623F38"/>
                <w:lang w:val="nl-BE"/>
              </w:rPr>
              <w:t>voor het naar binnen trekken</w:t>
            </w:r>
            <w:r w:rsidR="003912B2">
              <w:rPr>
                <w:rFonts w:eastAsia="Times New Roman"/>
                <w:color w:val="623F38"/>
                <w:lang w:val="nl-BE"/>
              </w:rPr>
              <w:t xml:space="preserve"> van </w:t>
            </w:r>
            <w:r w:rsidR="003B10F1">
              <w:rPr>
                <w:rFonts w:eastAsia="Times New Roman"/>
                <w:color w:val="623F38"/>
                <w:lang w:val="nl-BE"/>
              </w:rPr>
              <w:t>loshangende</w:t>
            </w:r>
            <w:r w:rsidR="003912B2">
              <w:rPr>
                <w:rFonts w:eastAsia="Times New Roman"/>
                <w:color w:val="623F38"/>
                <w:lang w:val="nl-BE"/>
              </w:rPr>
              <w:t xml:space="preserve"> </w:t>
            </w:r>
            <w:r w:rsidR="003B10F1" w:rsidRPr="00883D27">
              <w:rPr>
                <w:rFonts w:eastAsia="Times New Roman"/>
                <w:color w:val="623F38"/>
                <w:lang w:val="nl-BE"/>
              </w:rPr>
              <w:t>kledingstukken</w:t>
            </w:r>
            <w:r w:rsidR="003B10F1">
              <w:rPr>
                <w:rFonts w:eastAsia="Times New Roman"/>
                <w:color w:val="623F38"/>
                <w:lang w:val="nl-BE"/>
              </w:rPr>
              <w:t xml:space="preserve">, sieraden, lang haar </w:t>
            </w:r>
            <w:r w:rsidR="003B10F1" w:rsidRPr="00883D27">
              <w:rPr>
                <w:rFonts w:eastAsia="Times New Roman"/>
                <w:color w:val="623F38"/>
                <w:lang w:val="nl-BE"/>
              </w:rPr>
              <w:t>of lichaamsdelen.</w:t>
            </w:r>
          </w:p>
        </w:tc>
        <w:tc>
          <w:tcPr>
            <w:tcW w:w="2376" w:type="dxa"/>
          </w:tcPr>
          <w:p w14:paraId="1C1836FC" w14:textId="7F227F8E" w:rsidR="00B20F6B" w:rsidRPr="00F47782" w:rsidRDefault="00B20F6B" w:rsidP="00B20F6B">
            <w:pPr>
              <w:autoSpaceDE w:val="0"/>
              <w:autoSpaceDN w:val="0"/>
              <w:adjustRightInd w:val="0"/>
              <w:spacing w:after="0" w:line="240" w:lineRule="auto"/>
              <w:jc w:val="both"/>
              <w:rPr>
                <w:noProof/>
              </w:rPr>
            </w:pPr>
            <w:r w:rsidRPr="00486E02">
              <w:rPr>
                <w:noProof/>
              </w:rPr>
              <w:drawing>
                <wp:anchor distT="0" distB="0" distL="114300" distR="114300" simplePos="0" relativeHeight="252029952" behindDoc="0" locked="0" layoutInCell="1" allowOverlap="1" wp14:anchorId="6984597A" wp14:editId="5871909D">
                  <wp:simplePos x="0" y="0"/>
                  <wp:positionH relativeFrom="margin">
                    <wp:posOffset>60</wp:posOffset>
                  </wp:positionH>
                  <wp:positionV relativeFrom="margin">
                    <wp:posOffset>53439</wp:posOffset>
                  </wp:positionV>
                  <wp:extent cx="1368000" cy="578599"/>
                  <wp:effectExtent l="0" t="0" r="3810" b="0"/>
                  <wp:wrapSquare wrapText="bothSides"/>
                  <wp:docPr id="14155241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24154" name=""/>
                          <pic:cNvPicPr/>
                        </pic:nvPicPr>
                        <pic:blipFill rotWithShape="1">
                          <a:blip r:embed="rId25">
                            <a:extLst>
                              <a:ext uri="{28A0092B-C50C-407E-A947-70E740481C1C}">
                                <a14:useLocalDpi xmlns:a14="http://schemas.microsoft.com/office/drawing/2010/main" val="0"/>
                              </a:ext>
                            </a:extLst>
                          </a:blip>
                          <a:srcRect t="6818"/>
                          <a:stretch>
                            <a:fillRect/>
                          </a:stretch>
                        </pic:blipFill>
                        <pic:spPr bwMode="auto">
                          <a:xfrm>
                            <a:off x="0" y="0"/>
                            <a:ext cx="1368000" cy="5785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72243AEE" w14:textId="7B79BA6D" w:rsidR="00B20F6B" w:rsidRPr="00CA6A37" w:rsidRDefault="00B20F6B" w:rsidP="00B20F6B">
            <w:pPr>
              <w:autoSpaceDE w:val="0"/>
              <w:autoSpaceDN w:val="0"/>
              <w:adjustRightInd w:val="0"/>
              <w:spacing w:after="0" w:line="240" w:lineRule="auto"/>
              <w:jc w:val="both"/>
              <w:rPr>
                <w:rFonts w:cs="Arial"/>
                <w:noProof/>
                <w:color w:val="623F38"/>
                <w:lang w:val="nl-BE" w:eastAsia="nl-BE"/>
              </w:rPr>
            </w:pPr>
            <w:r>
              <w:rPr>
                <w:rFonts w:cs="Arial"/>
                <w:b/>
                <w:bCs/>
                <w:noProof/>
                <w:color w:val="623F38"/>
                <w:lang w:val="nl-BE" w:eastAsia="nl-BE"/>
              </w:rPr>
              <w:t xml:space="preserve">Gevaar voor brand: </w:t>
            </w:r>
            <w:r w:rsidRPr="00CA6A37">
              <w:rPr>
                <w:rFonts w:cs="Arial"/>
                <w:noProof/>
                <w:color w:val="623F38"/>
                <w:lang w:val="nl-BE" w:eastAsia="nl-BE"/>
              </w:rPr>
              <w:t xml:space="preserve">de opeenhoping van </w:t>
            </w:r>
            <w:r>
              <w:rPr>
                <w:rFonts w:cs="Arial"/>
                <w:noProof/>
                <w:color w:val="623F38"/>
                <w:lang w:val="nl-BE" w:eastAsia="nl-BE"/>
              </w:rPr>
              <w:t>gewasresten</w:t>
            </w:r>
            <w:r w:rsidRPr="00CA6A37">
              <w:rPr>
                <w:rFonts w:cs="Arial"/>
                <w:noProof/>
                <w:color w:val="623F38"/>
                <w:lang w:val="nl-BE" w:eastAsia="nl-BE"/>
              </w:rPr>
              <w:t xml:space="preserve"> in de motorruimte, op</w:t>
            </w:r>
          </w:p>
          <w:p w14:paraId="72F5BF35" w14:textId="77777777" w:rsidR="00B20F6B" w:rsidRPr="00CA6A37" w:rsidRDefault="00B20F6B" w:rsidP="00B20F6B">
            <w:pPr>
              <w:autoSpaceDE w:val="0"/>
              <w:autoSpaceDN w:val="0"/>
              <w:adjustRightInd w:val="0"/>
              <w:spacing w:after="0" w:line="240" w:lineRule="auto"/>
              <w:jc w:val="both"/>
              <w:rPr>
                <w:rFonts w:cs="Arial"/>
                <w:noProof/>
                <w:color w:val="623F38"/>
                <w:lang w:val="nl-BE" w:eastAsia="nl-BE"/>
              </w:rPr>
            </w:pPr>
            <w:r w:rsidRPr="00CA6A37">
              <w:rPr>
                <w:rFonts w:cs="Arial"/>
                <w:noProof/>
                <w:color w:val="623F38"/>
                <w:lang w:val="nl-BE" w:eastAsia="nl-BE"/>
              </w:rPr>
              <w:t>de motor of bij bewegende delen kan brand veroorzaken.</w:t>
            </w:r>
          </w:p>
          <w:p w14:paraId="6802214F" w14:textId="58B5531B" w:rsidR="00B20F6B" w:rsidRDefault="00B20F6B" w:rsidP="00B20F6B">
            <w:pPr>
              <w:autoSpaceDE w:val="0"/>
              <w:autoSpaceDN w:val="0"/>
              <w:adjustRightInd w:val="0"/>
              <w:spacing w:after="0" w:line="240" w:lineRule="auto"/>
              <w:jc w:val="both"/>
              <w:rPr>
                <w:rFonts w:cs="Arial"/>
                <w:b/>
                <w:bCs/>
                <w:noProof/>
                <w:color w:val="623F38"/>
                <w:lang w:val="nl-BE" w:eastAsia="nl-BE"/>
              </w:rPr>
            </w:pPr>
            <w:r w:rsidRPr="00CA6A37">
              <w:rPr>
                <w:rFonts w:cs="Arial"/>
                <w:noProof/>
                <w:color w:val="623F38"/>
                <w:lang w:val="nl-BE" w:eastAsia="nl-BE"/>
              </w:rPr>
              <w:t>Controleer en reinig deze gebieden regelmatig.</w:t>
            </w:r>
          </w:p>
        </w:tc>
      </w:tr>
      <w:tr w:rsidR="00B20F6B" w14:paraId="298FDFFC" w14:textId="449E3D0C" w:rsidTr="00BF6111">
        <w:tc>
          <w:tcPr>
            <w:tcW w:w="1668" w:type="dxa"/>
          </w:tcPr>
          <w:p w14:paraId="2363C112" w14:textId="64FE90CE" w:rsidR="00B20F6B" w:rsidRDefault="00B20F6B" w:rsidP="00B20F6B">
            <w:pPr>
              <w:jc w:val="both"/>
              <w:rPr>
                <w:b/>
                <w:bCs/>
                <w:color w:val="623F38"/>
              </w:rPr>
            </w:pPr>
            <w:r w:rsidRPr="00780780">
              <w:rPr>
                <w:b/>
                <w:bCs/>
                <w:noProof/>
                <w:color w:val="623F38"/>
              </w:rPr>
              <w:lastRenderedPageBreak/>
              <w:drawing>
                <wp:inline distT="0" distB="0" distL="0" distR="0" wp14:anchorId="3974357C" wp14:editId="29587774">
                  <wp:extent cx="798084" cy="1409700"/>
                  <wp:effectExtent l="0" t="0" r="2540" b="0"/>
                  <wp:docPr id="166113082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3218" cy="1418769"/>
                          </a:xfrm>
                          <a:prstGeom prst="rect">
                            <a:avLst/>
                          </a:prstGeom>
                          <a:noFill/>
                          <a:ln>
                            <a:noFill/>
                          </a:ln>
                        </pic:spPr>
                      </pic:pic>
                    </a:graphicData>
                  </a:graphic>
                </wp:inline>
              </w:drawing>
            </w:r>
          </w:p>
        </w:tc>
        <w:tc>
          <w:tcPr>
            <w:tcW w:w="2405" w:type="dxa"/>
          </w:tcPr>
          <w:p w14:paraId="44F296CC" w14:textId="383FDE19" w:rsidR="00B20F6B" w:rsidRDefault="00B20F6B" w:rsidP="00B20F6B">
            <w:pPr>
              <w:jc w:val="both"/>
              <w:rPr>
                <w:b/>
                <w:bCs/>
                <w:color w:val="623F38"/>
              </w:rPr>
            </w:pPr>
            <w:r>
              <w:rPr>
                <w:rFonts w:eastAsia="ArialUnicodeMS" w:cstheme="minorHAnsi"/>
                <w:b/>
                <w:bCs/>
                <w:color w:val="623F38"/>
                <w:lang w:val="nl-BE"/>
              </w:rPr>
              <w:t>Aanrijdingsgevaar</w:t>
            </w:r>
            <w:r w:rsidRPr="0001556D">
              <w:rPr>
                <w:rFonts w:eastAsia="ArialUnicodeMS" w:cstheme="minorHAnsi"/>
                <w:b/>
                <w:bCs/>
                <w:color w:val="623F38"/>
                <w:lang w:val="nl-BE"/>
              </w:rPr>
              <w:t>:</w:t>
            </w:r>
            <w:r w:rsidRPr="0001556D">
              <w:rPr>
                <w:rFonts w:eastAsia="ArialUnicodeMS" w:cstheme="minorHAnsi"/>
                <w:color w:val="623F38"/>
                <w:lang w:val="nl-BE"/>
              </w:rPr>
              <w:t xml:space="preserve"> </w:t>
            </w:r>
            <w:r>
              <w:rPr>
                <w:rFonts w:eastAsia="ArialUnicodeMS" w:cstheme="minorHAnsi"/>
                <w:color w:val="623F38"/>
                <w:lang w:val="nl-BE"/>
              </w:rPr>
              <w:t>op</w:t>
            </w:r>
            <w:r w:rsidRPr="004B3E45">
              <w:rPr>
                <w:rFonts w:eastAsia="ArialUnicodeMS" w:cstheme="minorHAnsi"/>
                <w:color w:val="623F38"/>
                <w:lang w:val="nl-BE"/>
              </w:rPr>
              <w:t xml:space="preserve">- en </w:t>
            </w:r>
            <w:r>
              <w:rPr>
                <w:rFonts w:eastAsia="ArialUnicodeMS" w:cstheme="minorHAnsi"/>
                <w:color w:val="623F38"/>
                <w:lang w:val="nl-BE"/>
              </w:rPr>
              <w:t>af</w:t>
            </w:r>
            <w:r w:rsidRPr="004B3E45">
              <w:rPr>
                <w:rFonts w:eastAsia="ArialUnicodeMS" w:cstheme="minorHAnsi"/>
                <w:color w:val="623F38"/>
                <w:lang w:val="nl-BE"/>
              </w:rPr>
              <w:t>stappen tijdens</w:t>
            </w:r>
            <w:r>
              <w:rPr>
                <w:rFonts w:eastAsia="ArialUnicodeMS" w:cstheme="minorHAnsi"/>
                <w:color w:val="623F38"/>
                <w:lang w:val="nl-BE"/>
              </w:rPr>
              <w:t xml:space="preserve"> </w:t>
            </w:r>
            <w:r w:rsidRPr="004B3E45">
              <w:rPr>
                <w:rFonts w:eastAsia="ArialUnicodeMS" w:cstheme="minorHAnsi"/>
                <w:color w:val="623F38"/>
                <w:lang w:val="nl-BE"/>
              </w:rPr>
              <w:t>het rijden verboden!</w:t>
            </w:r>
            <w:r>
              <w:rPr>
                <w:rFonts w:eastAsia="ArialUnicodeMS" w:cstheme="minorHAnsi"/>
                <w:color w:val="623F38"/>
                <w:lang w:val="nl-BE"/>
              </w:rPr>
              <w:t xml:space="preserve"> </w:t>
            </w:r>
            <w:r w:rsidRPr="004B3E45">
              <w:rPr>
                <w:rFonts w:eastAsia="ArialUnicodeMS" w:cstheme="minorHAnsi"/>
                <w:color w:val="623F38"/>
                <w:lang w:val="nl-BE"/>
              </w:rPr>
              <w:t>Alleen bij stilstand van de</w:t>
            </w:r>
            <w:r>
              <w:rPr>
                <w:rFonts w:eastAsia="ArialUnicodeMS" w:cstheme="minorHAnsi"/>
                <w:color w:val="623F38"/>
                <w:lang w:val="nl-BE"/>
              </w:rPr>
              <w:t xml:space="preserve"> </w:t>
            </w:r>
            <w:r w:rsidRPr="004B3E45">
              <w:rPr>
                <w:rFonts w:eastAsia="ArialUnicodeMS" w:cstheme="minorHAnsi"/>
                <w:color w:val="623F38"/>
                <w:lang w:val="nl-BE"/>
              </w:rPr>
              <w:t xml:space="preserve">machine op het veld </w:t>
            </w:r>
            <w:r>
              <w:rPr>
                <w:rFonts w:eastAsia="ArialUnicodeMS" w:cstheme="minorHAnsi"/>
                <w:color w:val="623F38"/>
                <w:lang w:val="nl-BE"/>
              </w:rPr>
              <w:t xml:space="preserve">op- </w:t>
            </w:r>
            <w:r w:rsidRPr="004B3E45">
              <w:rPr>
                <w:rFonts w:eastAsia="ArialUnicodeMS" w:cstheme="minorHAnsi"/>
                <w:color w:val="623F38"/>
                <w:lang w:val="nl-BE"/>
              </w:rPr>
              <w:t>en</w:t>
            </w:r>
            <w:r>
              <w:rPr>
                <w:rFonts w:eastAsia="ArialUnicodeMS" w:cstheme="minorHAnsi"/>
                <w:color w:val="623F38"/>
                <w:lang w:val="nl-BE"/>
              </w:rPr>
              <w:t xml:space="preserve"> af</w:t>
            </w:r>
            <w:r w:rsidRPr="004B3E45">
              <w:rPr>
                <w:rFonts w:eastAsia="ArialUnicodeMS" w:cstheme="minorHAnsi"/>
                <w:color w:val="623F38"/>
                <w:lang w:val="nl-BE"/>
              </w:rPr>
              <w:t>stappen.</w:t>
            </w:r>
          </w:p>
        </w:tc>
        <w:tc>
          <w:tcPr>
            <w:tcW w:w="2376" w:type="dxa"/>
          </w:tcPr>
          <w:p w14:paraId="6E47FC9B" w14:textId="71854909" w:rsidR="00B20F6B" w:rsidRPr="008211FC" w:rsidRDefault="00B20F6B" w:rsidP="00B20F6B">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2027904" behindDoc="0" locked="0" layoutInCell="1" allowOverlap="1" wp14:anchorId="576AEA60" wp14:editId="627D089F">
                  <wp:simplePos x="0" y="0"/>
                  <wp:positionH relativeFrom="column">
                    <wp:posOffset>-42545</wp:posOffset>
                  </wp:positionH>
                  <wp:positionV relativeFrom="paragraph">
                    <wp:posOffset>45720</wp:posOffset>
                  </wp:positionV>
                  <wp:extent cx="1368000" cy="703051"/>
                  <wp:effectExtent l="0" t="0" r="3810" b="1905"/>
                  <wp:wrapNone/>
                  <wp:docPr id="41721371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68000" cy="703051"/>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0598C78F" w14:textId="1F92BD2C" w:rsidR="00B20F6B" w:rsidRPr="00067A94" w:rsidRDefault="00B20F6B" w:rsidP="00B20F6B">
            <w:pPr>
              <w:autoSpaceDE w:val="0"/>
              <w:autoSpaceDN w:val="0"/>
              <w:adjustRightInd w:val="0"/>
              <w:spacing w:after="0" w:line="240" w:lineRule="auto"/>
              <w:jc w:val="both"/>
              <w:rPr>
                <w:rFonts w:eastAsia="ArialUnicodeMS" w:cstheme="minorHAnsi"/>
                <w:color w:val="623F38"/>
                <w:lang w:val="nl-BE"/>
              </w:rPr>
            </w:pPr>
            <w:r w:rsidRPr="0001556D">
              <w:rPr>
                <w:rFonts w:eastAsia="ArialUnicodeMS" w:cstheme="minorHAnsi"/>
                <w:b/>
                <w:bCs/>
                <w:color w:val="623F38"/>
                <w:lang w:val="nl-BE"/>
              </w:rPr>
              <w:t>Gevaar naloopeffect</w:t>
            </w:r>
            <w:r w:rsidRPr="0001556D">
              <w:rPr>
                <w:rFonts w:eastAsia="ArialUnicodeMS" w:cstheme="minorHAnsi"/>
                <w:color w:val="623F38"/>
                <w:lang w:val="nl-BE"/>
              </w:rPr>
              <w:t xml:space="preserve">: raak nooit bewegende machinedelen aan, wacht totdat deze volledig tot stilstand zijn gekomen. Laat niemand achter de </w:t>
            </w:r>
            <w:r>
              <w:rPr>
                <w:rFonts w:eastAsia="ArialUnicodeMS" w:cstheme="minorHAnsi"/>
                <w:color w:val="623F38"/>
                <w:lang w:val="nl-BE"/>
              </w:rPr>
              <w:t>spruitkooloogstmachine</w:t>
            </w:r>
            <w:r w:rsidRPr="0001556D">
              <w:rPr>
                <w:rFonts w:eastAsia="ArialUnicodeMS" w:cstheme="minorHAnsi"/>
                <w:color w:val="623F38"/>
                <w:lang w:val="nl-BE"/>
              </w:rPr>
              <w:t xml:space="preserve"> staan als deze draait. Zorg dat de motor uit is, de sleutel uit het contact is gehaald voordat de </w:t>
            </w:r>
            <w:r>
              <w:rPr>
                <w:rFonts w:eastAsia="ArialUnicodeMS" w:cstheme="minorHAnsi"/>
                <w:color w:val="623F38"/>
                <w:lang w:val="nl-BE"/>
              </w:rPr>
              <w:t>machine</w:t>
            </w:r>
            <w:r w:rsidRPr="0001556D">
              <w:rPr>
                <w:rFonts w:eastAsia="ArialUnicodeMS" w:cstheme="minorHAnsi"/>
                <w:color w:val="623F38"/>
                <w:lang w:val="nl-BE"/>
              </w:rPr>
              <w:t xml:space="preserve"> wordt versteld.</w:t>
            </w:r>
          </w:p>
        </w:tc>
      </w:tr>
      <w:tr w:rsidR="005F3C2C" w14:paraId="666D7C6E" w14:textId="53AB036F" w:rsidTr="00BF6111">
        <w:trPr>
          <w:trHeight w:val="2624"/>
        </w:trPr>
        <w:tc>
          <w:tcPr>
            <w:tcW w:w="1668" w:type="dxa"/>
          </w:tcPr>
          <w:p w14:paraId="04432F03" w14:textId="417793B8" w:rsidR="005F3C2C" w:rsidRDefault="005F3C2C" w:rsidP="005F3C2C">
            <w:pPr>
              <w:jc w:val="both"/>
              <w:rPr>
                <w:b/>
                <w:bCs/>
                <w:color w:val="623F38"/>
              </w:rPr>
            </w:pPr>
            <w:r>
              <w:rPr>
                <w:noProof/>
              </w:rPr>
              <w:drawing>
                <wp:anchor distT="0" distB="0" distL="114300" distR="114300" simplePos="0" relativeHeight="252049408" behindDoc="0" locked="0" layoutInCell="1" allowOverlap="1" wp14:anchorId="236ACF1D" wp14:editId="3C0F053D">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405" w:type="dxa"/>
          </w:tcPr>
          <w:p w14:paraId="206F3C6A" w14:textId="637DDB80" w:rsidR="005F3C2C" w:rsidRPr="00822D81" w:rsidRDefault="005F3C2C" w:rsidP="005F3C2C">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de omstandigheden van het veld</w:t>
            </w:r>
            <w:r w:rsidR="004E3F54">
              <w:rPr>
                <w:rFonts w:eastAsia="Times New Roman"/>
                <w:color w:val="623F38"/>
              </w:rPr>
              <w:t xml:space="preserve"> aan</w:t>
            </w:r>
            <w:r>
              <w:rPr>
                <w:rFonts w:eastAsia="Times New Roman"/>
                <w:color w:val="623F38"/>
              </w:rPr>
              <w:t>. V</w:t>
            </w:r>
            <w:r w:rsidRPr="00D9548E">
              <w:rPr>
                <w:rFonts w:eastAsia="Times New Roman"/>
                <w:color w:val="623F38"/>
              </w:rPr>
              <w:t>ertraag in bochten om kantelen te voorkomen</w:t>
            </w:r>
            <w:r w:rsidR="003E1C04">
              <w:rPr>
                <w:rFonts w:eastAsia="Times New Roman"/>
                <w:color w:val="623F38"/>
              </w:rPr>
              <w:t>, vooral bij een volle bunker.</w:t>
            </w:r>
            <w:r>
              <w:rPr>
                <w:rFonts w:eastAsia="Times New Roman"/>
                <w:color w:val="623F38"/>
              </w:rPr>
              <w:t xml:space="preserve"> </w:t>
            </w:r>
            <w:r w:rsidRPr="00BD33B2">
              <w:rPr>
                <w:rFonts w:eastAsia="Times New Roman"/>
                <w:color w:val="623F38"/>
                <w:lang w:val="nl-BE"/>
              </w:rPr>
              <w:t xml:space="preserve">Kies voor het overladen </w:t>
            </w:r>
            <w:r>
              <w:rPr>
                <w:rFonts w:eastAsia="Times New Roman"/>
                <w:color w:val="623F38"/>
                <w:lang w:val="nl-BE"/>
              </w:rPr>
              <w:t xml:space="preserve">van de bunkerinhoud </w:t>
            </w:r>
            <w:r w:rsidRPr="00BD33B2">
              <w:rPr>
                <w:rFonts w:eastAsia="Times New Roman"/>
                <w:color w:val="623F38"/>
                <w:lang w:val="nl-BE"/>
              </w:rPr>
              <w:t>zo vlak mogelijk terrein.</w:t>
            </w:r>
          </w:p>
        </w:tc>
        <w:tc>
          <w:tcPr>
            <w:tcW w:w="2376" w:type="dxa"/>
          </w:tcPr>
          <w:p w14:paraId="58BA9B76" w14:textId="1C3E4EDE" w:rsidR="005F3C2C" w:rsidRPr="0001556D" w:rsidRDefault="005F3C2C" w:rsidP="005F3C2C">
            <w:pPr>
              <w:autoSpaceDE w:val="0"/>
              <w:autoSpaceDN w:val="0"/>
              <w:adjustRightInd w:val="0"/>
              <w:spacing w:after="0" w:line="240" w:lineRule="auto"/>
              <w:jc w:val="both"/>
              <w:rPr>
                <w:rFonts w:eastAsia="ArialUnicodeMS" w:cstheme="minorHAnsi"/>
                <w:b/>
                <w:bCs/>
                <w:color w:val="623F38"/>
                <w:lang w:val="nl-BE"/>
              </w:rPr>
            </w:pPr>
            <w:r w:rsidRPr="006E090F">
              <w:rPr>
                <w:b/>
                <w:bCs/>
                <w:noProof/>
                <w:color w:val="623F38"/>
              </w:rPr>
              <w:drawing>
                <wp:anchor distT="0" distB="0" distL="114300" distR="114300" simplePos="0" relativeHeight="252058624" behindDoc="0" locked="0" layoutInCell="1" allowOverlap="1" wp14:anchorId="1D646069" wp14:editId="11908739">
                  <wp:simplePos x="0" y="0"/>
                  <wp:positionH relativeFrom="margin">
                    <wp:posOffset>635</wp:posOffset>
                  </wp:positionH>
                  <wp:positionV relativeFrom="margin">
                    <wp:posOffset>0</wp:posOffset>
                  </wp:positionV>
                  <wp:extent cx="890270" cy="762000"/>
                  <wp:effectExtent l="0" t="0" r="5080" b="0"/>
                  <wp:wrapSquare wrapText="bothSides"/>
                  <wp:docPr id="6700675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0270" cy="762000"/>
                          </a:xfrm>
                          <a:prstGeom prst="rect">
                            <a:avLst/>
                          </a:prstGeom>
                          <a:noFill/>
                          <a:ln>
                            <a:noFill/>
                          </a:ln>
                        </pic:spPr>
                      </pic:pic>
                    </a:graphicData>
                  </a:graphic>
                </wp:anchor>
              </w:drawing>
            </w:r>
          </w:p>
        </w:tc>
        <w:tc>
          <w:tcPr>
            <w:tcW w:w="2837" w:type="dxa"/>
          </w:tcPr>
          <w:p w14:paraId="7C407151" w14:textId="77777777" w:rsidR="005F3C2C" w:rsidRPr="007B617C" w:rsidRDefault="005F3C2C" w:rsidP="005F3C2C">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blijf buiten het bewegingsbereik van de bewegende machinedelen, wacht totdat deze volledig tot stilstand zijn gekomen</w:t>
            </w:r>
            <w:r>
              <w:rPr>
                <w:rFonts w:eastAsia="ArialUnicodeMS" w:cstheme="minorHAnsi"/>
                <w:color w:val="623F38"/>
                <w:lang w:val="nl-BE"/>
              </w:rPr>
              <w:t>.</w:t>
            </w:r>
          </w:p>
          <w:p w14:paraId="62AF8C1E" w14:textId="77777777" w:rsidR="005F3C2C" w:rsidRPr="0001556D" w:rsidRDefault="005F3C2C" w:rsidP="005F3C2C">
            <w:pPr>
              <w:autoSpaceDE w:val="0"/>
              <w:autoSpaceDN w:val="0"/>
              <w:adjustRightInd w:val="0"/>
              <w:spacing w:after="0" w:line="240" w:lineRule="auto"/>
              <w:jc w:val="both"/>
              <w:rPr>
                <w:rFonts w:eastAsia="ArialUnicodeMS" w:cstheme="minorHAnsi"/>
                <w:b/>
                <w:bCs/>
                <w:color w:val="623F38"/>
                <w:lang w:val="nl-BE"/>
              </w:rPr>
            </w:pPr>
          </w:p>
        </w:tc>
      </w:tr>
      <w:tr w:rsidR="00BF6111" w14:paraId="69CB9D19" w14:textId="7C2C785B" w:rsidTr="00BF6111">
        <w:tc>
          <w:tcPr>
            <w:tcW w:w="1668" w:type="dxa"/>
          </w:tcPr>
          <w:p w14:paraId="6F7D0E52" w14:textId="7A073996" w:rsidR="00BF6111" w:rsidRDefault="00BF6111" w:rsidP="00BF6111">
            <w:pPr>
              <w:jc w:val="both"/>
              <w:rPr>
                <w:noProof/>
              </w:rPr>
            </w:pPr>
            <w:r>
              <w:rPr>
                <w:noProof/>
              </w:rPr>
              <w:drawing>
                <wp:anchor distT="0" distB="0" distL="114300" distR="114300" simplePos="0" relativeHeight="252090368" behindDoc="0" locked="0" layoutInCell="1" allowOverlap="1" wp14:anchorId="585D9C60" wp14:editId="16957811">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2B9B544E" w14:textId="24716FF4" w:rsidR="00BF6111" w:rsidRDefault="00BF6111" w:rsidP="00BF6111">
            <w:pPr>
              <w:jc w:val="both"/>
              <w:rPr>
                <w:noProof/>
              </w:rPr>
            </w:pPr>
          </w:p>
          <w:p w14:paraId="00FDF933" w14:textId="5583702A" w:rsidR="00BF6111" w:rsidRDefault="00BF6111" w:rsidP="00BF6111">
            <w:pPr>
              <w:jc w:val="both"/>
              <w:rPr>
                <w:noProof/>
              </w:rPr>
            </w:pPr>
          </w:p>
          <w:p w14:paraId="114B8492" w14:textId="4923515B" w:rsidR="00BF6111" w:rsidRDefault="00BF6111" w:rsidP="00BF6111">
            <w:pPr>
              <w:jc w:val="both"/>
              <w:rPr>
                <w:b/>
                <w:bCs/>
                <w:color w:val="623F38"/>
              </w:rPr>
            </w:pPr>
          </w:p>
        </w:tc>
        <w:tc>
          <w:tcPr>
            <w:tcW w:w="2405" w:type="dxa"/>
          </w:tcPr>
          <w:p w14:paraId="19298B24" w14:textId="7D8A688F" w:rsidR="00BF6111" w:rsidRDefault="00BF6111" w:rsidP="00BF6111">
            <w:pPr>
              <w:autoSpaceDE w:val="0"/>
              <w:autoSpaceDN w:val="0"/>
              <w:adjustRightInd w:val="0"/>
              <w:spacing w:after="0" w:line="240" w:lineRule="auto"/>
              <w:jc w:val="both"/>
              <w:rPr>
                <w:b/>
                <w:bCs/>
                <w:color w:val="623F38"/>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met een stukje karton of er lekken in de leidingen zijn</w:t>
            </w:r>
            <w:r w:rsidR="00F72F4D">
              <w:rPr>
                <w:rFonts w:eastAsia="ArialUnicodeMS" w:cstheme="minorHAnsi"/>
                <w:color w:val="623F38"/>
                <w:lang w:val="nl-BE"/>
              </w:rPr>
              <w:t>, nooit met de hand</w:t>
            </w:r>
            <w:r w:rsidR="00502966">
              <w:rPr>
                <w:rFonts w:eastAsia="ArialUnicodeMS" w:cstheme="minorHAnsi"/>
                <w:color w:val="623F38"/>
                <w:lang w:val="nl-BE"/>
              </w:rPr>
              <w:t>.</w:t>
            </w:r>
            <w:r w:rsidRPr="00466CF9">
              <w:rPr>
                <w:rFonts w:eastAsia="ArialUnicodeMS" w:cstheme="minorHAnsi"/>
                <w:color w:val="623F38"/>
                <w:lang w:val="nl-BE"/>
              </w:rPr>
              <w:t xml:space="preserve"> </w:t>
            </w:r>
          </w:p>
        </w:tc>
        <w:tc>
          <w:tcPr>
            <w:tcW w:w="2376" w:type="dxa"/>
          </w:tcPr>
          <w:p w14:paraId="03E15E2D" w14:textId="5FBEFA85" w:rsidR="00BF6111" w:rsidRPr="0001556D" w:rsidRDefault="00BF6111" w:rsidP="00BF6111">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2098560" behindDoc="0" locked="0" layoutInCell="1" allowOverlap="1" wp14:anchorId="3C9DA9F7" wp14:editId="078E46EB">
                  <wp:simplePos x="0" y="0"/>
                  <wp:positionH relativeFrom="column">
                    <wp:posOffset>388620</wp:posOffset>
                  </wp:positionH>
                  <wp:positionV relativeFrom="paragraph">
                    <wp:posOffset>923974</wp:posOffset>
                  </wp:positionV>
                  <wp:extent cx="462367" cy="458507"/>
                  <wp:effectExtent l="0" t="0" r="0" b="0"/>
                  <wp:wrapNone/>
                  <wp:docPr id="762053388" name="Afbeelding 15" descr="Afbeelding met symbool, logo, Graphics,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5" descr="Afbeelding met symbool, logo, Graphics, cirkel&#10;&#10;Door AI gegenereerde inhoud is mogelijk onjuis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2367" cy="4585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7536" behindDoc="0" locked="0" layoutInCell="1" allowOverlap="1" wp14:anchorId="78436535" wp14:editId="4C8E992A">
                  <wp:simplePos x="0" y="0"/>
                  <wp:positionH relativeFrom="column">
                    <wp:posOffset>-66675</wp:posOffset>
                  </wp:positionH>
                  <wp:positionV relativeFrom="paragraph">
                    <wp:posOffset>923925</wp:posOffset>
                  </wp:positionV>
                  <wp:extent cx="449617" cy="446405"/>
                  <wp:effectExtent l="0" t="0" r="7620" b="0"/>
                  <wp:wrapNone/>
                  <wp:docPr id="207840354" name="Afbeelding 14" descr="Afbeelding met cirkel, symbool,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14" descr="Afbeelding met cirkel, symbool, Lettertype, lijn&#10;&#10;Door AI gegenereerde inhoud is mogelijk onjuis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9617" cy="446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96512" behindDoc="0" locked="0" layoutInCell="1" allowOverlap="1" wp14:anchorId="1596C44A" wp14:editId="53F5112A">
                  <wp:simplePos x="0" y="0"/>
                  <wp:positionH relativeFrom="column">
                    <wp:posOffset>-66940</wp:posOffset>
                  </wp:positionH>
                  <wp:positionV relativeFrom="paragraph">
                    <wp:posOffset>20955</wp:posOffset>
                  </wp:positionV>
                  <wp:extent cx="922228" cy="819028"/>
                  <wp:effectExtent l="0" t="0" r="0" b="0"/>
                  <wp:wrapNone/>
                  <wp:docPr id="25495358" name="Afbeelding 17" descr="Afbeelding met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17" descr="Afbeelding met symbool&#10;&#10;Door AI gegenereerde inhoud is mogelijk onjuist."/>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22228" cy="819028"/>
                          </a:xfrm>
                          <a:prstGeom prst="rect">
                            <a:avLst/>
                          </a:prstGeom>
                        </pic:spPr>
                      </pic:pic>
                    </a:graphicData>
                  </a:graphic>
                </wp:anchor>
              </w:drawing>
            </w:r>
          </w:p>
        </w:tc>
        <w:tc>
          <w:tcPr>
            <w:tcW w:w="2837" w:type="dxa"/>
          </w:tcPr>
          <w:p w14:paraId="7BA060A1" w14:textId="77777777" w:rsidR="00BF6111" w:rsidRPr="00466CF9" w:rsidRDefault="00BF6111" w:rsidP="00BF6111">
            <w:pPr>
              <w:spacing w:after="0" w:line="240" w:lineRule="auto"/>
              <w:jc w:val="both"/>
              <w:rPr>
                <w:rFonts w:eastAsia="Times New Roman"/>
                <w:color w:val="623F38"/>
              </w:rPr>
            </w:pPr>
            <w:r w:rsidRPr="00466CF9">
              <w:rPr>
                <w:rFonts w:eastAsia="Times New Roman"/>
                <w:b/>
                <w:bCs/>
                <w:color w:val="623F38"/>
              </w:rPr>
              <w:t>Brandgevaar:</w:t>
            </w:r>
            <w:r w:rsidRPr="00466CF9">
              <w:rPr>
                <w:rFonts w:eastAsia="Times New Roman"/>
                <w:color w:val="623F38"/>
              </w:rPr>
              <w:t xml:space="preserve"> tank niet in de buurt van open vlam en vuur en rook niet. Verwijder steeds stof en gewasresten van de motor en bewegende onderdelen.</w:t>
            </w:r>
          </w:p>
          <w:p w14:paraId="52A801AA" w14:textId="77777777" w:rsidR="00BF6111" w:rsidRDefault="00BF6111" w:rsidP="00BF6111">
            <w:pPr>
              <w:autoSpaceDE w:val="0"/>
              <w:autoSpaceDN w:val="0"/>
              <w:adjustRightInd w:val="0"/>
              <w:spacing w:after="0" w:line="240" w:lineRule="auto"/>
              <w:jc w:val="both"/>
              <w:rPr>
                <w:rFonts w:eastAsia="Times New Roman"/>
                <w:b/>
                <w:bCs/>
                <w:color w:val="623F38"/>
              </w:rPr>
            </w:pPr>
          </w:p>
          <w:p w14:paraId="62CC68DC" w14:textId="77777777" w:rsidR="00B22E6A" w:rsidRDefault="00B22E6A" w:rsidP="00BF6111">
            <w:pPr>
              <w:autoSpaceDE w:val="0"/>
              <w:autoSpaceDN w:val="0"/>
              <w:adjustRightInd w:val="0"/>
              <w:spacing w:after="0" w:line="240" w:lineRule="auto"/>
              <w:jc w:val="both"/>
              <w:rPr>
                <w:rFonts w:eastAsia="Times New Roman"/>
                <w:b/>
                <w:bCs/>
                <w:color w:val="623F38"/>
              </w:rPr>
            </w:pPr>
          </w:p>
          <w:p w14:paraId="5112454D" w14:textId="77777777" w:rsidR="00BF6111" w:rsidRPr="0001556D" w:rsidRDefault="00BF6111" w:rsidP="00BF6111">
            <w:pPr>
              <w:autoSpaceDE w:val="0"/>
              <w:autoSpaceDN w:val="0"/>
              <w:adjustRightInd w:val="0"/>
              <w:spacing w:after="0" w:line="240" w:lineRule="auto"/>
              <w:jc w:val="both"/>
              <w:rPr>
                <w:rFonts w:eastAsia="ArialUnicodeMS" w:cstheme="minorHAnsi"/>
                <w:b/>
                <w:bCs/>
                <w:color w:val="623F38"/>
                <w:lang w:val="nl-BE"/>
              </w:rPr>
            </w:pPr>
          </w:p>
        </w:tc>
      </w:tr>
      <w:tr w:rsidR="00BF6111" w14:paraId="55188F0A" w14:textId="77777777" w:rsidTr="00BF6111">
        <w:tc>
          <w:tcPr>
            <w:tcW w:w="1668" w:type="dxa"/>
          </w:tcPr>
          <w:p w14:paraId="44B026F9" w14:textId="2EA5990A" w:rsidR="00BF6111" w:rsidRDefault="00BF6111" w:rsidP="00BF6111">
            <w:pPr>
              <w:jc w:val="both"/>
              <w:rPr>
                <w:noProof/>
              </w:rPr>
            </w:pPr>
            <w:r w:rsidRPr="008D5965">
              <w:rPr>
                <w:noProof/>
              </w:rPr>
              <w:drawing>
                <wp:anchor distT="0" distB="0" distL="114300" distR="114300" simplePos="0" relativeHeight="252104704" behindDoc="0" locked="0" layoutInCell="1" allowOverlap="1" wp14:anchorId="21ECE4E2" wp14:editId="18157A2F">
                  <wp:simplePos x="0" y="0"/>
                  <wp:positionH relativeFrom="margin">
                    <wp:posOffset>-30480</wp:posOffset>
                  </wp:positionH>
                  <wp:positionV relativeFrom="margin">
                    <wp:posOffset>0</wp:posOffset>
                  </wp:positionV>
                  <wp:extent cx="881742" cy="771525"/>
                  <wp:effectExtent l="0" t="0" r="0" b="0"/>
                  <wp:wrapSquare wrapText="bothSides"/>
                  <wp:docPr id="5077782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8213" name=""/>
                          <pic:cNvPicPr/>
                        </pic:nvPicPr>
                        <pic:blipFill>
                          <a:blip r:embed="rId34">
                            <a:extLst>
                              <a:ext uri="{28A0092B-C50C-407E-A947-70E740481C1C}">
                                <a14:useLocalDpi xmlns:a14="http://schemas.microsoft.com/office/drawing/2010/main" val="0"/>
                              </a:ext>
                            </a:extLst>
                          </a:blip>
                          <a:stretch>
                            <a:fillRect/>
                          </a:stretch>
                        </pic:blipFill>
                        <pic:spPr>
                          <a:xfrm>
                            <a:off x="0" y="0"/>
                            <a:ext cx="881742" cy="771525"/>
                          </a:xfrm>
                          <a:prstGeom prst="rect">
                            <a:avLst/>
                          </a:prstGeom>
                        </pic:spPr>
                      </pic:pic>
                    </a:graphicData>
                  </a:graphic>
                </wp:anchor>
              </w:drawing>
            </w:r>
          </w:p>
        </w:tc>
        <w:tc>
          <w:tcPr>
            <w:tcW w:w="2405" w:type="dxa"/>
          </w:tcPr>
          <w:p w14:paraId="0AFD2CE0" w14:textId="77777777" w:rsidR="00BF6111" w:rsidRPr="003F4BE3" w:rsidRDefault="00BF6111" w:rsidP="00BF6111">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G</w:t>
            </w:r>
            <w:r w:rsidRPr="003F4BE3">
              <w:rPr>
                <w:rFonts w:eastAsia="ArialUnicodeMS" w:cstheme="minorHAnsi"/>
                <w:b/>
                <w:bCs/>
                <w:color w:val="623F38"/>
                <w:lang w:val="nl-BE"/>
              </w:rPr>
              <w:t>evaar door elektrische spanning</w:t>
            </w:r>
            <w:r>
              <w:rPr>
                <w:rFonts w:eastAsia="ArialUnicodeMS" w:cstheme="minorHAnsi"/>
                <w:b/>
                <w:bCs/>
                <w:color w:val="623F38"/>
                <w:lang w:val="nl-BE"/>
              </w:rPr>
              <w:t>:</w:t>
            </w:r>
          </w:p>
          <w:p w14:paraId="2DAF5203" w14:textId="77777777" w:rsidR="00BF6111" w:rsidRPr="008D5965" w:rsidRDefault="00BF6111" w:rsidP="00BF6111">
            <w:pPr>
              <w:autoSpaceDE w:val="0"/>
              <w:autoSpaceDN w:val="0"/>
              <w:adjustRightInd w:val="0"/>
              <w:spacing w:after="0" w:line="240" w:lineRule="auto"/>
              <w:jc w:val="both"/>
              <w:rPr>
                <w:rFonts w:eastAsia="ArialUnicodeMS" w:cstheme="minorHAnsi"/>
                <w:color w:val="623F38"/>
                <w:lang w:val="nl-BE"/>
              </w:rPr>
            </w:pPr>
            <w:proofErr w:type="spellStart"/>
            <w:r w:rsidRPr="008D5965">
              <w:rPr>
                <w:rFonts w:eastAsia="ArialUnicodeMS" w:cstheme="minorHAnsi"/>
                <w:color w:val="623F38"/>
                <w:lang w:val="nl-BE"/>
              </w:rPr>
              <w:t>G</w:t>
            </w:r>
            <w:r w:rsidRPr="003F4BE3">
              <w:rPr>
                <w:rFonts w:eastAsia="ArialUnicodeMS" w:cstheme="minorHAnsi"/>
                <w:color w:val="623F38"/>
                <w:lang w:val="nl-BE"/>
              </w:rPr>
              <w:t>eleiderklemmen</w:t>
            </w:r>
            <w:proofErr w:type="spellEnd"/>
            <w:r>
              <w:rPr>
                <w:rFonts w:eastAsia="ArialUnicodeMS" w:cstheme="minorHAnsi"/>
                <w:color w:val="623F38"/>
                <w:lang w:val="nl-BE"/>
              </w:rPr>
              <w:t xml:space="preserve"> </w:t>
            </w:r>
            <w:r w:rsidRPr="008D5965">
              <w:rPr>
                <w:rFonts w:eastAsia="ArialUnicodeMS" w:cstheme="minorHAnsi"/>
                <w:color w:val="623F38"/>
                <w:lang w:val="nl-BE"/>
              </w:rPr>
              <w:t xml:space="preserve">staan ook na het uitschakelen onder spanning. </w:t>
            </w:r>
            <w:r>
              <w:rPr>
                <w:rFonts w:eastAsia="ArialUnicodeMS" w:cstheme="minorHAnsi"/>
                <w:color w:val="623F38"/>
                <w:lang w:val="nl-BE"/>
              </w:rPr>
              <w:t>W</w:t>
            </w:r>
            <w:r w:rsidRPr="008D5965">
              <w:rPr>
                <w:rFonts w:eastAsia="ArialUnicodeMS" w:cstheme="minorHAnsi"/>
                <w:color w:val="623F38"/>
                <w:lang w:val="nl-BE"/>
              </w:rPr>
              <w:t>erkzaamheden</w:t>
            </w:r>
            <w:r>
              <w:rPr>
                <w:rFonts w:eastAsia="ArialUnicodeMS" w:cstheme="minorHAnsi"/>
                <w:color w:val="623F38"/>
                <w:lang w:val="nl-BE"/>
              </w:rPr>
              <w:t xml:space="preserve"> </w:t>
            </w:r>
            <w:r w:rsidRPr="008D5965">
              <w:rPr>
                <w:rFonts w:eastAsia="ArialUnicodeMS" w:cstheme="minorHAnsi"/>
                <w:color w:val="623F38"/>
                <w:lang w:val="nl-BE"/>
              </w:rPr>
              <w:t xml:space="preserve">aan elektrische apparatuur </w:t>
            </w:r>
            <w:r>
              <w:rPr>
                <w:rFonts w:eastAsia="ArialUnicodeMS" w:cstheme="minorHAnsi"/>
                <w:color w:val="623F38"/>
                <w:lang w:val="nl-BE"/>
              </w:rPr>
              <w:t xml:space="preserve">moet </w:t>
            </w:r>
            <w:r w:rsidRPr="008D5965">
              <w:rPr>
                <w:rFonts w:eastAsia="ArialUnicodeMS" w:cstheme="minorHAnsi"/>
                <w:color w:val="623F38"/>
                <w:lang w:val="nl-BE"/>
              </w:rPr>
              <w:t>door professionele elektriciens worden uitgevoerd.</w:t>
            </w:r>
          </w:p>
          <w:p w14:paraId="39E9FF41" w14:textId="77777777" w:rsidR="00BF6111" w:rsidRPr="008D5965" w:rsidRDefault="00BF6111" w:rsidP="00BF6111">
            <w:pPr>
              <w:autoSpaceDE w:val="0"/>
              <w:autoSpaceDN w:val="0"/>
              <w:adjustRightInd w:val="0"/>
              <w:spacing w:after="0" w:line="240" w:lineRule="auto"/>
              <w:jc w:val="both"/>
              <w:rPr>
                <w:rFonts w:eastAsia="ArialUnicodeMS" w:cstheme="minorHAnsi"/>
                <w:color w:val="623F38"/>
                <w:lang w:val="nl-BE"/>
              </w:rPr>
            </w:pPr>
            <w:r>
              <w:rPr>
                <w:rFonts w:eastAsia="ArialUnicodeMS" w:cstheme="minorHAnsi"/>
                <w:color w:val="623F38"/>
                <w:lang w:val="nl-BE"/>
              </w:rPr>
              <w:t>M</w:t>
            </w:r>
            <w:r w:rsidRPr="008D5965">
              <w:rPr>
                <w:rFonts w:eastAsia="ArialUnicodeMS" w:cstheme="minorHAnsi"/>
                <w:color w:val="623F38"/>
                <w:lang w:val="nl-BE"/>
              </w:rPr>
              <w:t>aak losse verbindingen weer vast</w:t>
            </w:r>
          </w:p>
          <w:p w14:paraId="34D401E3" w14:textId="60F22300" w:rsidR="00BF6111" w:rsidRPr="00C85F0B" w:rsidRDefault="00BF6111" w:rsidP="00BF6111">
            <w:pPr>
              <w:autoSpaceDE w:val="0"/>
              <w:autoSpaceDN w:val="0"/>
              <w:adjustRightInd w:val="0"/>
              <w:spacing w:after="0" w:line="240" w:lineRule="auto"/>
              <w:jc w:val="both"/>
              <w:rPr>
                <w:b/>
                <w:bCs/>
                <w:color w:val="623F38"/>
                <w:lang w:val="nl-BE"/>
              </w:rPr>
            </w:pPr>
            <w:proofErr w:type="gramStart"/>
            <w:r w:rsidRPr="008D5965">
              <w:rPr>
                <w:rFonts w:eastAsia="ArialUnicodeMS" w:cstheme="minorHAnsi"/>
                <w:color w:val="623F38"/>
                <w:lang w:val="nl-BE"/>
              </w:rPr>
              <w:t>en</w:t>
            </w:r>
            <w:proofErr w:type="gramEnd"/>
            <w:r w:rsidRPr="008D5965">
              <w:rPr>
                <w:rFonts w:eastAsia="ArialUnicodeMS" w:cstheme="minorHAnsi"/>
                <w:color w:val="623F38"/>
                <w:lang w:val="nl-BE"/>
              </w:rPr>
              <w:t xml:space="preserve"> vervang beschadigde leidingen en kabels onmiddellijk.</w:t>
            </w:r>
          </w:p>
        </w:tc>
        <w:tc>
          <w:tcPr>
            <w:tcW w:w="2376" w:type="dxa"/>
          </w:tcPr>
          <w:p w14:paraId="44593CBA" w14:textId="5FECCFAB" w:rsidR="00BF6111" w:rsidRDefault="00BF6111" w:rsidP="00BF6111">
            <w:pPr>
              <w:autoSpaceDE w:val="0"/>
              <w:autoSpaceDN w:val="0"/>
              <w:adjustRightInd w:val="0"/>
              <w:spacing w:after="0" w:line="240" w:lineRule="auto"/>
              <w:jc w:val="both"/>
              <w:rPr>
                <w:noProof/>
              </w:rPr>
            </w:pPr>
            <w:r>
              <w:rPr>
                <w:noProof/>
              </w:rPr>
              <w:drawing>
                <wp:anchor distT="0" distB="0" distL="114300" distR="114300" simplePos="0" relativeHeight="252103680" behindDoc="0" locked="0" layoutInCell="1" allowOverlap="1" wp14:anchorId="1AE7CDC8" wp14:editId="2C2A0135">
                  <wp:simplePos x="0" y="0"/>
                  <wp:positionH relativeFrom="column">
                    <wp:posOffset>-22860</wp:posOffset>
                  </wp:positionH>
                  <wp:positionV relativeFrom="paragraph">
                    <wp:posOffset>72031</wp:posOffset>
                  </wp:positionV>
                  <wp:extent cx="809328" cy="660400"/>
                  <wp:effectExtent l="0" t="0" r="0" b="6350"/>
                  <wp:wrapNone/>
                  <wp:docPr id="2095067958"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67361" name="Afbeelding 20"/>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09328" cy="66040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2E7B8E8D" w14:textId="4A4C6298" w:rsidR="00BF6111" w:rsidRPr="00451F3D" w:rsidRDefault="00BF6111" w:rsidP="00BF6111">
            <w:pPr>
              <w:autoSpaceDE w:val="0"/>
              <w:autoSpaceDN w:val="0"/>
              <w:adjustRightInd w:val="0"/>
              <w:spacing w:after="0" w:line="240" w:lineRule="auto"/>
              <w:jc w:val="both"/>
              <w:rPr>
                <w:rFonts w:eastAsia="Times New Roman"/>
                <w:b/>
                <w:bCs/>
                <w:color w:val="623F38"/>
              </w:rPr>
            </w:pPr>
            <w:r w:rsidRPr="00466CF9">
              <w:rPr>
                <w:b/>
                <w:bCs/>
                <w:color w:val="623F38"/>
                <w:lang w:val="nl-BE"/>
              </w:rPr>
              <w:t>Batterijzuur (van de startbatterij) is bijtend:</w:t>
            </w:r>
            <w:r w:rsidRPr="00466CF9">
              <w:rPr>
                <w:color w:val="623F38"/>
                <w:lang w:val="nl-BE"/>
              </w:rPr>
              <w:t xml:space="preserve"> als het in contact komt met uw huid, moet u d</w:t>
            </w:r>
            <w:r>
              <w:rPr>
                <w:color w:val="623F38"/>
                <w:lang w:val="nl-BE"/>
              </w:rPr>
              <w:t>i</w:t>
            </w:r>
            <w:r w:rsidRPr="00466CF9">
              <w:rPr>
                <w:color w:val="623F38"/>
                <w:lang w:val="nl-BE"/>
              </w:rPr>
              <w:t>e plek overvloedig met water afspoelen.</w:t>
            </w:r>
          </w:p>
        </w:tc>
      </w:tr>
      <w:tr w:rsidR="00BF6111" w14:paraId="7488EAD4" w14:textId="77777777" w:rsidTr="00BF6111">
        <w:tc>
          <w:tcPr>
            <w:tcW w:w="1668" w:type="dxa"/>
          </w:tcPr>
          <w:p w14:paraId="26B15E2C" w14:textId="2D1884F0" w:rsidR="00BF6111" w:rsidRDefault="00BF6111" w:rsidP="00BF6111">
            <w:pPr>
              <w:jc w:val="both"/>
              <w:rPr>
                <w:noProof/>
              </w:rPr>
            </w:pPr>
            <w:r>
              <w:rPr>
                <w:noProof/>
              </w:rPr>
              <w:lastRenderedPageBreak/>
              <w:drawing>
                <wp:anchor distT="0" distB="0" distL="114300" distR="114300" simplePos="0" relativeHeight="252100608" behindDoc="0" locked="0" layoutInCell="1" allowOverlap="1" wp14:anchorId="0E9A2501" wp14:editId="7E3F3B78">
                  <wp:simplePos x="0" y="0"/>
                  <wp:positionH relativeFrom="column">
                    <wp:posOffset>-26670</wp:posOffset>
                  </wp:positionH>
                  <wp:positionV relativeFrom="paragraph">
                    <wp:posOffset>49578</wp:posOffset>
                  </wp:positionV>
                  <wp:extent cx="858571" cy="808990"/>
                  <wp:effectExtent l="0" t="0" r="0" b="0"/>
                  <wp:wrapNone/>
                  <wp:docPr id="310568931" name="Afbeelding 18" descr="Afbeelding met geel,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18" descr="Afbeelding met geel, driehoek&#10;&#10;Door AI gegenereerde inhoud is mogelijk onjuist."/>
                          <pic:cNvPicPr>
                            <a:picLocks noChangeAspect="1"/>
                          </pic:cNvPicPr>
                        </pic:nvPicPr>
                        <pic:blipFill rotWithShape="1">
                          <a:blip r:embed="rId36" cstate="print">
                            <a:extLst>
                              <a:ext uri="{28A0092B-C50C-407E-A947-70E740481C1C}">
                                <a14:useLocalDpi xmlns:a14="http://schemas.microsoft.com/office/drawing/2010/main" val="0"/>
                              </a:ext>
                            </a:extLst>
                          </a:blip>
                          <a:srcRect r="6297"/>
                          <a:stretch/>
                        </pic:blipFill>
                        <pic:spPr bwMode="auto">
                          <a:xfrm>
                            <a:off x="0" y="0"/>
                            <a:ext cx="858571" cy="808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7D768C22" w14:textId="4FC7D928" w:rsidR="00BF6111" w:rsidRPr="00451F3D" w:rsidRDefault="00BF6111" w:rsidP="00BF6111">
            <w:pPr>
              <w:autoSpaceDE w:val="0"/>
              <w:autoSpaceDN w:val="0"/>
              <w:adjustRightInd w:val="0"/>
              <w:spacing w:after="0" w:line="240" w:lineRule="auto"/>
              <w:jc w:val="both"/>
              <w:rPr>
                <w:rFonts w:eastAsia="ArialUnicodeMS" w:cstheme="minorHAnsi"/>
                <w:b/>
                <w:bCs/>
                <w:color w:val="623F38"/>
                <w:lang w:val="nl-BE"/>
              </w:rPr>
            </w:pPr>
            <w:r w:rsidRPr="00466CF9">
              <w:rPr>
                <w:rFonts w:eastAsia="ArialUnicodeMS" w:cstheme="minorHAnsi"/>
                <w:b/>
                <w:bCs/>
                <w:color w:val="623F38"/>
                <w:lang w:val="nl-BE"/>
              </w:rPr>
              <w:t xml:space="preserve">Explosiegevaar: </w:t>
            </w:r>
            <w:r w:rsidRPr="00466CF9">
              <w:rPr>
                <w:rFonts w:eastAsia="ArialUnicodeMS" w:cstheme="minorHAnsi"/>
                <w:color w:val="623F38"/>
                <w:lang w:val="nl-BE"/>
              </w:rPr>
              <w:t>accu</w:t>
            </w:r>
            <w:r>
              <w:rPr>
                <w:rFonts w:eastAsia="ArialUnicodeMS" w:cstheme="minorHAnsi"/>
                <w:color w:val="623F38"/>
                <w:lang w:val="nl-BE"/>
              </w:rPr>
              <w:t>-</w:t>
            </w:r>
            <w:r w:rsidRPr="00466CF9">
              <w:rPr>
                <w:rFonts w:eastAsia="ArialUnicodeMS" w:cstheme="minorHAnsi"/>
                <w:color w:val="623F38"/>
                <w:lang w:val="nl-BE"/>
              </w:rPr>
              <w:t xml:space="preserve">gas is explosief. Houd vonken en open vuur uit de buurt van accu's. Gebruik een zaklantaarn om het elektrolytpeil van de accu te controleren. </w:t>
            </w:r>
            <w:r w:rsidRPr="00466CF9">
              <w:rPr>
                <w:color w:val="623F38"/>
                <w:lang w:val="nl-BE"/>
              </w:rPr>
              <w:t>Er kunnen explosieve</w:t>
            </w:r>
            <w:r>
              <w:rPr>
                <w:color w:val="623F38"/>
                <w:lang w:val="nl-BE"/>
              </w:rPr>
              <w:t>n</w:t>
            </w:r>
            <w:r w:rsidRPr="00466CF9">
              <w:rPr>
                <w:color w:val="623F38"/>
                <w:lang w:val="nl-BE"/>
              </w:rPr>
              <w:t>gasmengsels ontstaan bij het opladen van de startbatterij. De ruimtes waar de batterij wordt opgeladen, moeten daarom goed verlucht worden.</w:t>
            </w:r>
          </w:p>
        </w:tc>
        <w:tc>
          <w:tcPr>
            <w:tcW w:w="2376" w:type="dxa"/>
          </w:tcPr>
          <w:p w14:paraId="47EADF80" w14:textId="3FC80411" w:rsidR="00BF6111" w:rsidRDefault="00BF6111" w:rsidP="00BF6111">
            <w:pPr>
              <w:autoSpaceDE w:val="0"/>
              <w:autoSpaceDN w:val="0"/>
              <w:adjustRightInd w:val="0"/>
              <w:spacing w:after="0" w:line="240" w:lineRule="auto"/>
              <w:jc w:val="both"/>
              <w:rPr>
                <w:noProof/>
              </w:rPr>
            </w:pPr>
            <w:r>
              <w:rPr>
                <w:b/>
                <w:bCs/>
                <w:noProof/>
                <w:color w:val="623F38"/>
              </w:rPr>
              <w:drawing>
                <wp:anchor distT="0" distB="0" distL="114300" distR="114300" simplePos="0" relativeHeight="252102656" behindDoc="0" locked="0" layoutInCell="1" allowOverlap="1" wp14:anchorId="7750C628" wp14:editId="54829C4E">
                  <wp:simplePos x="0" y="0"/>
                  <wp:positionH relativeFrom="column">
                    <wp:posOffset>91440</wp:posOffset>
                  </wp:positionH>
                  <wp:positionV relativeFrom="paragraph">
                    <wp:posOffset>1033780</wp:posOffset>
                  </wp:positionV>
                  <wp:extent cx="1280160" cy="664845"/>
                  <wp:effectExtent l="0" t="0" r="0" b="1905"/>
                  <wp:wrapSquare wrapText="bothSides"/>
                  <wp:docPr id="24306254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62543" name="Afbeelding 19"/>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280160" cy="664845"/>
                          </a:xfrm>
                          <a:prstGeom prst="rect">
                            <a:avLst/>
                          </a:prstGeom>
                        </pic:spPr>
                      </pic:pic>
                    </a:graphicData>
                  </a:graphic>
                </wp:anchor>
              </w:drawing>
            </w:r>
            <w:r>
              <w:rPr>
                <w:b/>
                <w:bCs/>
                <w:noProof/>
                <w:color w:val="623F38"/>
              </w:rPr>
              <w:drawing>
                <wp:anchor distT="0" distB="0" distL="114300" distR="114300" simplePos="0" relativeHeight="252101632" behindDoc="0" locked="0" layoutInCell="1" allowOverlap="1" wp14:anchorId="265977E7" wp14:editId="10A76A8C">
                  <wp:simplePos x="0" y="0"/>
                  <wp:positionH relativeFrom="column">
                    <wp:posOffset>219710</wp:posOffset>
                  </wp:positionH>
                  <wp:positionV relativeFrom="paragraph">
                    <wp:posOffset>71755</wp:posOffset>
                  </wp:positionV>
                  <wp:extent cx="864235" cy="786765"/>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38">
                            <a:extLst>
                              <a:ext uri="{28A0092B-C50C-407E-A947-70E740481C1C}">
                                <a14:useLocalDpi xmlns:a14="http://schemas.microsoft.com/office/drawing/2010/main" val="0"/>
                              </a:ext>
                            </a:extLst>
                          </a:blip>
                          <a:srcRect l="16600" t="9090" r="4842" b="10438"/>
                          <a:stretch/>
                        </pic:blipFill>
                        <pic:spPr bwMode="auto">
                          <a:xfrm>
                            <a:off x="0" y="0"/>
                            <a:ext cx="864235" cy="786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188D01C0" w14:textId="053F8B17" w:rsidR="00BF6111" w:rsidRPr="00451F3D" w:rsidRDefault="00BF6111" w:rsidP="00BF6111">
            <w:pPr>
              <w:autoSpaceDE w:val="0"/>
              <w:autoSpaceDN w:val="0"/>
              <w:adjustRightInd w:val="0"/>
              <w:spacing w:after="0" w:line="240" w:lineRule="auto"/>
              <w:jc w:val="both"/>
              <w:rPr>
                <w:rFonts w:eastAsia="Times New Roman"/>
                <w:b/>
                <w:bCs/>
                <w:color w:val="623F38"/>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tc>
      </w:tr>
      <w:tr w:rsidR="00BF6111" w14:paraId="498BCD81" w14:textId="77777777" w:rsidTr="00BF6111">
        <w:trPr>
          <w:trHeight w:val="1720"/>
        </w:trPr>
        <w:tc>
          <w:tcPr>
            <w:tcW w:w="1668" w:type="dxa"/>
          </w:tcPr>
          <w:p w14:paraId="7D19DC0E" w14:textId="1EFFBEFA" w:rsidR="00BF6111" w:rsidRPr="008D5965" w:rsidRDefault="00A97691" w:rsidP="00BF6111">
            <w:pPr>
              <w:jc w:val="both"/>
              <w:rPr>
                <w:noProof/>
              </w:rPr>
            </w:pPr>
            <w:r>
              <w:rPr>
                <w:noProof/>
              </w:rPr>
              <w:drawing>
                <wp:inline distT="0" distB="0" distL="0" distR="0" wp14:anchorId="313CA628" wp14:editId="2E049EF2">
                  <wp:extent cx="680223" cy="1356360"/>
                  <wp:effectExtent l="0" t="0" r="5715" b="0"/>
                  <wp:docPr id="203188313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82804" cy="1361506"/>
                          </a:xfrm>
                          <a:prstGeom prst="rect">
                            <a:avLst/>
                          </a:prstGeom>
                          <a:noFill/>
                          <a:ln>
                            <a:noFill/>
                          </a:ln>
                        </pic:spPr>
                      </pic:pic>
                    </a:graphicData>
                  </a:graphic>
                </wp:inline>
              </w:drawing>
            </w:r>
          </w:p>
        </w:tc>
        <w:tc>
          <w:tcPr>
            <w:tcW w:w="2405" w:type="dxa"/>
          </w:tcPr>
          <w:p w14:paraId="641C0463" w14:textId="7E644B81" w:rsidR="00BF6111" w:rsidRPr="003F4BE3" w:rsidRDefault="00BF6111" w:rsidP="00BF6111">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Levensgevaar betreden bunker: </w:t>
            </w:r>
            <w:r w:rsidRPr="00307B86">
              <w:rPr>
                <w:rFonts w:eastAsia="ArialUnicodeMS" w:cstheme="minorHAnsi"/>
                <w:color w:val="623F38"/>
                <w:lang w:val="nl-BE"/>
              </w:rPr>
              <w:t>b</w:t>
            </w:r>
            <w:r w:rsidRPr="00602F6E">
              <w:rPr>
                <w:rFonts w:eastAsia="ArialUnicodeMS" w:cstheme="minorHAnsi"/>
                <w:color w:val="623F38"/>
                <w:lang w:val="nl-BE"/>
              </w:rPr>
              <w:t xml:space="preserve">etreed de bunker nooit wanneer de motor van de </w:t>
            </w:r>
            <w:r w:rsidR="00094BC1">
              <w:rPr>
                <w:rFonts w:eastAsia="ArialUnicodeMS" w:cstheme="minorHAnsi"/>
                <w:color w:val="623F38"/>
                <w:lang w:val="nl-BE"/>
              </w:rPr>
              <w:t>spruitkooloogstmachine</w:t>
            </w:r>
            <w:r w:rsidRPr="00602F6E">
              <w:rPr>
                <w:rFonts w:eastAsia="ArialUnicodeMS" w:cstheme="minorHAnsi"/>
                <w:color w:val="623F38"/>
                <w:lang w:val="nl-BE"/>
              </w:rPr>
              <w:t xml:space="preserve"> loopt. </w:t>
            </w:r>
            <w:r>
              <w:rPr>
                <w:rFonts w:eastAsia="ArialUnicodeMS" w:cstheme="minorHAnsi"/>
                <w:color w:val="623F38"/>
                <w:lang w:val="nl-BE"/>
              </w:rPr>
              <w:t>De bunkerrolvloer kan plots opstarten.</w:t>
            </w:r>
          </w:p>
        </w:tc>
        <w:tc>
          <w:tcPr>
            <w:tcW w:w="2376" w:type="dxa"/>
          </w:tcPr>
          <w:p w14:paraId="21E13B2F" w14:textId="4125A7D7" w:rsidR="00BF6111" w:rsidRDefault="00BF6111" w:rsidP="00BF6111">
            <w:pPr>
              <w:autoSpaceDE w:val="0"/>
              <w:autoSpaceDN w:val="0"/>
              <w:adjustRightInd w:val="0"/>
              <w:spacing w:after="0" w:line="240" w:lineRule="auto"/>
              <w:jc w:val="both"/>
              <w:rPr>
                <w:noProof/>
              </w:rPr>
            </w:pPr>
            <w:r w:rsidRPr="0066412E">
              <w:rPr>
                <w:noProof/>
              </w:rPr>
              <w:drawing>
                <wp:inline distT="0" distB="0" distL="0" distR="0" wp14:anchorId="2E7D6741" wp14:editId="663317E6">
                  <wp:extent cx="1368000" cy="639369"/>
                  <wp:effectExtent l="0" t="0" r="3810" b="8890"/>
                  <wp:docPr id="40329712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68000" cy="639369"/>
                          </a:xfrm>
                          <a:prstGeom prst="rect">
                            <a:avLst/>
                          </a:prstGeom>
                          <a:noFill/>
                          <a:ln>
                            <a:noFill/>
                          </a:ln>
                        </pic:spPr>
                      </pic:pic>
                    </a:graphicData>
                  </a:graphic>
                </wp:inline>
              </w:drawing>
            </w:r>
          </w:p>
        </w:tc>
        <w:tc>
          <w:tcPr>
            <w:tcW w:w="2837" w:type="dxa"/>
          </w:tcPr>
          <w:p w14:paraId="58A83F28" w14:textId="63FFD310" w:rsidR="00BF6111" w:rsidRPr="00C37894" w:rsidRDefault="00BF6111" w:rsidP="00BF6111">
            <w:pPr>
              <w:autoSpaceDE w:val="0"/>
              <w:autoSpaceDN w:val="0"/>
              <w:adjustRightInd w:val="0"/>
              <w:spacing w:after="0" w:line="240" w:lineRule="auto"/>
              <w:jc w:val="both"/>
              <w:rPr>
                <w:b/>
                <w:bCs/>
                <w:color w:val="623F38"/>
                <w:lang w:val="nl-BE"/>
              </w:rPr>
            </w:pPr>
            <w:r>
              <w:rPr>
                <w:b/>
                <w:bCs/>
                <w:color w:val="623F38"/>
                <w:lang w:val="nl-BE"/>
              </w:rPr>
              <w:t xml:space="preserve">Beknellingsgevaar door neerklappende bunker: </w:t>
            </w:r>
            <w:r w:rsidRPr="00653BAD">
              <w:rPr>
                <w:color w:val="623F38"/>
                <w:lang w:val="nl-BE"/>
              </w:rPr>
              <w:t xml:space="preserve">hou afstand van de </w:t>
            </w:r>
            <w:r>
              <w:rPr>
                <w:color w:val="623F38"/>
                <w:lang w:val="nl-BE"/>
              </w:rPr>
              <w:t>bunkerlosband.</w:t>
            </w:r>
          </w:p>
        </w:tc>
      </w:tr>
      <w:tr w:rsidR="00B91867" w14:paraId="66CF4FA2" w14:textId="77777777" w:rsidTr="00BF6111">
        <w:trPr>
          <w:trHeight w:val="1720"/>
        </w:trPr>
        <w:tc>
          <w:tcPr>
            <w:tcW w:w="1668" w:type="dxa"/>
          </w:tcPr>
          <w:p w14:paraId="25B42571" w14:textId="27631ECF" w:rsidR="00B91867" w:rsidRPr="008D5965" w:rsidRDefault="00BA40D4" w:rsidP="00BF6111">
            <w:pPr>
              <w:jc w:val="both"/>
              <w:rPr>
                <w:noProof/>
              </w:rPr>
            </w:pPr>
            <w:r>
              <w:rPr>
                <w:noProof/>
              </w:rPr>
              <w:drawing>
                <wp:anchor distT="0" distB="0" distL="114300" distR="114300" simplePos="0" relativeHeight="252105728" behindDoc="0" locked="0" layoutInCell="1" allowOverlap="1" wp14:anchorId="2770A8C8" wp14:editId="3AF4E63A">
                  <wp:simplePos x="0" y="0"/>
                  <wp:positionH relativeFrom="margin">
                    <wp:posOffset>-64819</wp:posOffset>
                  </wp:positionH>
                  <wp:positionV relativeFrom="margin">
                    <wp:posOffset>0</wp:posOffset>
                  </wp:positionV>
                  <wp:extent cx="960120" cy="852055"/>
                  <wp:effectExtent l="0" t="0" r="0" b="5715"/>
                  <wp:wrapSquare wrapText="bothSides"/>
                  <wp:docPr id="94143273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60120" cy="852055"/>
                          </a:xfrm>
                          <a:prstGeom prst="rect">
                            <a:avLst/>
                          </a:prstGeom>
                          <a:noFill/>
                          <a:ln>
                            <a:noFill/>
                          </a:ln>
                        </pic:spPr>
                      </pic:pic>
                    </a:graphicData>
                  </a:graphic>
                </wp:anchor>
              </w:drawing>
            </w:r>
          </w:p>
        </w:tc>
        <w:tc>
          <w:tcPr>
            <w:tcW w:w="2405" w:type="dxa"/>
          </w:tcPr>
          <w:p w14:paraId="0B0D291C" w14:textId="2EDCE951" w:rsidR="00B91867" w:rsidRDefault="00B91867" w:rsidP="00BF6111">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Verpletteringsgevaar: </w:t>
            </w:r>
            <w:r>
              <w:rPr>
                <w:rFonts w:eastAsia="ArialUnicodeMS" w:cstheme="minorHAnsi"/>
                <w:color w:val="623F38"/>
                <w:lang w:val="nl-BE"/>
              </w:rPr>
              <w:t>s</w:t>
            </w:r>
            <w:r>
              <w:rPr>
                <w:color w:val="623F38"/>
                <w:lang w:val="nl-BE"/>
              </w:rPr>
              <w:t>ta tijdens het lossen nooit tussen de spruitkooloogstmachine en de transportwagen.</w:t>
            </w:r>
          </w:p>
        </w:tc>
        <w:tc>
          <w:tcPr>
            <w:tcW w:w="2376" w:type="dxa"/>
          </w:tcPr>
          <w:p w14:paraId="12EECE79" w14:textId="77777777" w:rsidR="00B91867" w:rsidRPr="0066412E" w:rsidRDefault="00B91867" w:rsidP="00BF6111">
            <w:pPr>
              <w:autoSpaceDE w:val="0"/>
              <w:autoSpaceDN w:val="0"/>
              <w:adjustRightInd w:val="0"/>
              <w:spacing w:after="0" w:line="240" w:lineRule="auto"/>
              <w:jc w:val="both"/>
              <w:rPr>
                <w:noProof/>
              </w:rPr>
            </w:pPr>
          </w:p>
        </w:tc>
        <w:tc>
          <w:tcPr>
            <w:tcW w:w="2837" w:type="dxa"/>
          </w:tcPr>
          <w:p w14:paraId="6E73AD61" w14:textId="77777777" w:rsidR="00B91867" w:rsidRDefault="00B91867" w:rsidP="00BF6111">
            <w:pPr>
              <w:autoSpaceDE w:val="0"/>
              <w:autoSpaceDN w:val="0"/>
              <w:adjustRightInd w:val="0"/>
              <w:spacing w:after="0" w:line="240" w:lineRule="auto"/>
              <w:jc w:val="both"/>
              <w:rPr>
                <w:b/>
                <w:bCs/>
                <w:color w:val="623F38"/>
                <w:lang w:val="nl-BE"/>
              </w:rPr>
            </w:pPr>
          </w:p>
        </w:tc>
      </w:tr>
    </w:tbl>
    <w:p w14:paraId="6A318503" w14:textId="77777777" w:rsidR="002F5E8D" w:rsidRDefault="002F5E8D" w:rsidP="002F5E8D">
      <w:pPr>
        <w:pStyle w:val="Lijstalinea"/>
        <w:jc w:val="both"/>
        <w:rPr>
          <w:color w:val="76B828"/>
        </w:rPr>
      </w:pPr>
    </w:p>
    <w:p w14:paraId="611C8CD6" w14:textId="77777777" w:rsidR="00ED2978" w:rsidRDefault="00ED2978" w:rsidP="002F5E8D">
      <w:pPr>
        <w:pStyle w:val="Lijstalinea"/>
        <w:jc w:val="both"/>
        <w:rPr>
          <w:color w:val="76B828"/>
        </w:rPr>
      </w:pPr>
    </w:p>
    <w:p w14:paraId="16D1FD6F" w14:textId="77777777" w:rsidR="002F5E8D" w:rsidRDefault="002F5E8D" w:rsidP="002F5E8D">
      <w:pPr>
        <w:pStyle w:val="Lijstalinea"/>
        <w:jc w:val="both"/>
        <w:rPr>
          <w:color w:val="76B828"/>
        </w:rPr>
      </w:pPr>
    </w:p>
    <w:p w14:paraId="7873571B" w14:textId="08C8B4EF" w:rsidR="0061185A" w:rsidRPr="00683CBC" w:rsidRDefault="006F648B" w:rsidP="00D309AB">
      <w:pPr>
        <w:pStyle w:val="Lijstalinea"/>
        <w:numPr>
          <w:ilvl w:val="0"/>
          <w:numId w:val="1"/>
        </w:numPr>
        <w:jc w:val="both"/>
        <w:rPr>
          <w:color w:val="76B828"/>
        </w:rPr>
      </w:pPr>
      <w:r w:rsidRPr="00683CBC">
        <w:rPr>
          <w:color w:val="76B828"/>
        </w:rPr>
        <w:t>Transport</w:t>
      </w:r>
    </w:p>
    <w:p w14:paraId="1BC53180" w14:textId="3F6F65BA" w:rsidR="00FB5A7A" w:rsidRDefault="009413D2" w:rsidP="00FB5A7A">
      <w:pPr>
        <w:autoSpaceDE w:val="0"/>
        <w:autoSpaceDN w:val="0"/>
        <w:adjustRightInd w:val="0"/>
        <w:spacing w:after="0" w:line="240" w:lineRule="auto"/>
        <w:jc w:val="both"/>
        <w:rPr>
          <w:b/>
          <w:color w:val="623F38"/>
        </w:rPr>
      </w:pPr>
      <w:r>
        <w:rPr>
          <w:rFonts w:ascii="Tahoma" w:hAnsi="Tahoma" w:cs="Tahoma"/>
          <w:noProof/>
          <w:color w:val="3E3EAB"/>
          <w:sz w:val="17"/>
          <w:szCs w:val="17"/>
          <w:lang w:val="nl-BE" w:eastAsia="nl-BE"/>
        </w:rPr>
        <w:drawing>
          <wp:inline distT="0" distB="0" distL="0" distR="0" wp14:anchorId="61153D3E" wp14:editId="0FFBF4A5">
            <wp:extent cx="320400" cy="270000"/>
            <wp:effectExtent l="0" t="0" r="3810" b="0"/>
            <wp:docPr id="2"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2757F1" w:rsidRPr="002757F1">
        <w:rPr>
          <w:b/>
          <w:color w:val="623F38"/>
        </w:rPr>
        <w:t xml:space="preserve"> </w:t>
      </w:r>
      <w:r w:rsidR="002B37AD">
        <w:rPr>
          <w:b/>
          <w:color w:val="623F38"/>
        </w:rPr>
        <w:t>De spruitkooloogstmachine wordt met behulp van een dieplader vervoerd over de openbare weg.</w:t>
      </w:r>
      <w:r w:rsidR="00AD7C50">
        <w:rPr>
          <w:b/>
          <w:color w:val="623F38"/>
        </w:rPr>
        <w:t xml:space="preserve"> Lees voor transport de veiligheidsinstructiekaart van de dieplader en volg de beschreven instructies op.</w:t>
      </w:r>
      <w:r w:rsidR="002B37AD">
        <w:rPr>
          <w:b/>
          <w:color w:val="623F38"/>
        </w:rPr>
        <w:t xml:space="preserve"> </w:t>
      </w:r>
      <w:r w:rsidR="00FB5A7A">
        <w:rPr>
          <w:b/>
          <w:color w:val="623F38"/>
        </w:rPr>
        <w:t xml:space="preserve">Rij nooit met een volle bunker op de dieplader. </w:t>
      </w:r>
    </w:p>
    <w:p w14:paraId="2355BCAF" w14:textId="77777777" w:rsidR="00FB5A7A" w:rsidRDefault="00FB5A7A" w:rsidP="00FB5A7A">
      <w:pPr>
        <w:autoSpaceDE w:val="0"/>
        <w:autoSpaceDN w:val="0"/>
        <w:adjustRightInd w:val="0"/>
        <w:spacing w:after="0" w:line="240" w:lineRule="auto"/>
        <w:jc w:val="both"/>
        <w:rPr>
          <w:b/>
          <w:color w:val="623F38"/>
        </w:rPr>
      </w:pPr>
    </w:p>
    <w:p w14:paraId="5137FE8A" w14:textId="7708B006" w:rsidR="002B03E9" w:rsidRDefault="002B03E9" w:rsidP="00FB5A7A">
      <w:pPr>
        <w:autoSpaceDE w:val="0"/>
        <w:autoSpaceDN w:val="0"/>
        <w:adjustRightInd w:val="0"/>
        <w:spacing w:after="0" w:line="240" w:lineRule="auto"/>
        <w:jc w:val="both"/>
        <w:rPr>
          <w:bCs/>
          <w:color w:val="623F38"/>
        </w:rPr>
      </w:pPr>
      <w:r w:rsidRPr="002B03E9">
        <w:rPr>
          <w:bCs/>
          <w:color w:val="623F38"/>
        </w:rPr>
        <w:t xml:space="preserve">Breng </w:t>
      </w:r>
      <w:r w:rsidR="005A25FA">
        <w:rPr>
          <w:bCs/>
          <w:color w:val="623F38"/>
        </w:rPr>
        <w:t xml:space="preserve">de </w:t>
      </w:r>
      <w:proofErr w:type="spellStart"/>
      <w:r w:rsidR="005A25FA">
        <w:rPr>
          <w:bCs/>
          <w:color w:val="623F38"/>
        </w:rPr>
        <w:t>bunkervulband</w:t>
      </w:r>
      <w:proofErr w:type="spellEnd"/>
      <w:r w:rsidR="00F43649">
        <w:rPr>
          <w:bCs/>
          <w:color w:val="623F38"/>
        </w:rPr>
        <w:t xml:space="preserve"> en bunker</w:t>
      </w:r>
      <w:r w:rsidR="005A25FA">
        <w:rPr>
          <w:bCs/>
          <w:color w:val="623F38"/>
        </w:rPr>
        <w:t xml:space="preserve"> </w:t>
      </w:r>
      <w:r w:rsidRPr="002B03E9">
        <w:rPr>
          <w:bCs/>
          <w:color w:val="623F38"/>
        </w:rPr>
        <w:t>in de transportstand.</w:t>
      </w:r>
    </w:p>
    <w:p w14:paraId="6F08F5EE" w14:textId="024D6173" w:rsidR="00AD7C50" w:rsidRDefault="00AD7C50" w:rsidP="00FB5A7A">
      <w:pPr>
        <w:autoSpaceDE w:val="0"/>
        <w:autoSpaceDN w:val="0"/>
        <w:adjustRightInd w:val="0"/>
        <w:spacing w:after="0" w:line="240" w:lineRule="auto"/>
        <w:jc w:val="both"/>
        <w:rPr>
          <w:bCs/>
          <w:color w:val="623F38"/>
        </w:rPr>
      </w:pPr>
    </w:p>
    <w:p w14:paraId="2BF62E90" w14:textId="046DD43D" w:rsidR="00842011" w:rsidRPr="00CF3F0A" w:rsidRDefault="005846F9" w:rsidP="00D309AB">
      <w:pPr>
        <w:jc w:val="both"/>
        <w:rPr>
          <w:color w:val="76B828"/>
        </w:rPr>
      </w:pPr>
      <w:sdt>
        <w:sdtPr>
          <w:rPr>
            <w:color w:val="623F38"/>
          </w:rPr>
          <w:id w:val="494620326"/>
          <w:placeholder>
            <w:docPart w:val="8CC2C6E067674E7BA7AEFA0A6CC233C9"/>
          </w:placeholder>
          <w:showingPlcHdr/>
        </w:sdtPr>
        <w:sdtEndPr/>
        <w:sdtContent>
          <w:r w:rsidR="00CF3F0A" w:rsidRPr="00CA1FDD">
            <w:rPr>
              <w:rStyle w:val="Tekstvantijdelijkeaanduiding"/>
            </w:rPr>
            <w:t>Klik of tik om tekst in te voeren.</w:t>
          </w:r>
        </w:sdtContent>
      </w:sdt>
    </w:p>
    <w:p w14:paraId="6544C662" w14:textId="608927F2" w:rsidR="0042025E" w:rsidRPr="007809C9" w:rsidRDefault="0042025E" w:rsidP="007809C9">
      <w:pPr>
        <w:jc w:val="both"/>
        <w:rPr>
          <w:color w:val="76B828"/>
        </w:rPr>
      </w:pPr>
    </w:p>
    <w:p w14:paraId="0B3802CA" w14:textId="40278F1A" w:rsidR="008738E2" w:rsidRDefault="008738E2" w:rsidP="00D309AB">
      <w:pPr>
        <w:pStyle w:val="Lijstalinea"/>
        <w:jc w:val="both"/>
        <w:rPr>
          <w:color w:val="76B828"/>
        </w:rPr>
      </w:pPr>
    </w:p>
    <w:p w14:paraId="6DFD2BE6" w14:textId="77777777" w:rsidR="003F17DD" w:rsidRDefault="003F17DD" w:rsidP="00D309AB">
      <w:pPr>
        <w:pStyle w:val="Lijstalinea"/>
        <w:jc w:val="both"/>
        <w:rPr>
          <w:color w:val="76B828"/>
        </w:rPr>
      </w:pPr>
    </w:p>
    <w:p w14:paraId="7A3007F6" w14:textId="15EB7E26" w:rsidR="006F648B" w:rsidRPr="00683CBC" w:rsidRDefault="006F648B" w:rsidP="00D309AB">
      <w:pPr>
        <w:pStyle w:val="Lijstalinea"/>
        <w:numPr>
          <w:ilvl w:val="0"/>
          <w:numId w:val="1"/>
        </w:numPr>
        <w:jc w:val="both"/>
        <w:rPr>
          <w:color w:val="76B828"/>
        </w:rPr>
      </w:pPr>
      <w:r w:rsidRPr="00683CBC">
        <w:rPr>
          <w:color w:val="76B828"/>
        </w:rPr>
        <w:lastRenderedPageBreak/>
        <w:t>Voor de werkzaamheden</w:t>
      </w:r>
    </w:p>
    <w:p w14:paraId="1C0F7719" w14:textId="0985690F" w:rsidR="008A7E32" w:rsidRDefault="009413D2" w:rsidP="006358E8">
      <w:pPr>
        <w:jc w:val="both"/>
        <w:rPr>
          <w:b/>
          <w:color w:val="623F38"/>
        </w:rPr>
      </w:pPr>
      <w:r>
        <w:rPr>
          <w:rFonts w:ascii="Tahoma" w:hAnsi="Tahoma" w:cs="Tahoma"/>
          <w:noProof/>
          <w:color w:val="3E3EAB"/>
          <w:sz w:val="17"/>
          <w:szCs w:val="17"/>
          <w:lang w:val="nl-BE" w:eastAsia="nl-BE"/>
        </w:rPr>
        <w:drawing>
          <wp:inline distT="0" distB="0" distL="0" distR="0" wp14:anchorId="2A8388CC" wp14:editId="1323C9E9">
            <wp:extent cx="320400" cy="270000"/>
            <wp:effectExtent l="0" t="0" r="3810" b="0"/>
            <wp:docPr id="3"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00113078" w:rsidRPr="00D40164">
        <w:rPr>
          <w:b/>
          <w:color w:val="623F38"/>
        </w:rPr>
        <w:t xml:space="preserve">Inspecteer de werkzone en ken de afmetingen van uw voertuig. Stem de manier van werken </w:t>
      </w:r>
      <w:r w:rsidR="00D9548E">
        <w:rPr>
          <w:b/>
          <w:color w:val="623F38"/>
        </w:rPr>
        <w:t>af</w:t>
      </w:r>
      <w:r w:rsidR="006358E8">
        <w:rPr>
          <w:b/>
          <w:color w:val="623F38"/>
        </w:rPr>
        <w:t xml:space="preserve"> </w:t>
      </w:r>
      <w:r w:rsidR="00AF7047">
        <w:rPr>
          <w:b/>
          <w:color w:val="623F38"/>
        </w:rPr>
        <w:t>op</w:t>
      </w:r>
      <w:r w:rsidR="006358E8">
        <w:rPr>
          <w:b/>
          <w:color w:val="623F38"/>
        </w:rPr>
        <w:t xml:space="preserve"> de omstandigheden op het veld</w:t>
      </w:r>
      <w:r w:rsidR="00D62ECA" w:rsidRPr="00D62ECA">
        <w:rPr>
          <w:b/>
          <w:color w:val="623F38"/>
        </w:rPr>
        <w:t>.</w:t>
      </w:r>
      <w:r w:rsidR="0008524C">
        <w:rPr>
          <w:b/>
          <w:color w:val="623F38"/>
        </w:rPr>
        <w:t xml:space="preserve"> </w:t>
      </w:r>
    </w:p>
    <w:p w14:paraId="5B5B9C12" w14:textId="77777777" w:rsidR="008546C4" w:rsidRDefault="008546C4" w:rsidP="008546C4">
      <w:pPr>
        <w:pStyle w:val="Lijstalinea"/>
        <w:numPr>
          <w:ilvl w:val="0"/>
          <w:numId w:val="18"/>
        </w:numPr>
        <w:jc w:val="both"/>
        <w:rPr>
          <w:color w:val="623F38"/>
        </w:rPr>
      </w:pPr>
      <w:r w:rsidRPr="006358E8">
        <w:rPr>
          <w:color w:val="623F38"/>
        </w:rPr>
        <w:t xml:space="preserve">Is het </w:t>
      </w:r>
      <w:r>
        <w:rPr>
          <w:color w:val="623F38"/>
        </w:rPr>
        <w:t>veld</w:t>
      </w:r>
      <w:r w:rsidRPr="006358E8">
        <w:rPr>
          <w:color w:val="623F38"/>
        </w:rPr>
        <w:t xml:space="preserve"> voldoende vrijgemaakt </w:t>
      </w:r>
      <w:r>
        <w:rPr>
          <w:color w:val="623F38"/>
        </w:rPr>
        <w:t>van voorwerpen die in de machine kunnen terechtkomen?</w:t>
      </w:r>
    </w:p>
    <w:p w14:paraId="647F475D" w14:textId="62908438" w:rsidR="008546C4" w:rsidRDefault="008546C4" w:rsidP="008546C4">
      <w:pPr>
        <w:pStyle w:val="Lijstalinea"/>
        <w:numPr>
          <w:ilvl w:val="0"/>
          <w:numId w:val="18"/>
        </w:numPr>
        <w:jc w:val="both"/>
        <w:rPr>
          <w:color w:val="623F38"/>
        </w:rPr>
      </w:pPr>
      <w:r>
        <w:rPr>
          <w:color w:val="623F38"/>
        </w:rPr>
        <w:t>Weet iedereen de noodstoppen zijn</w:t>
      </w:r>
      <w:r w:rsidRPr="006358E8">
        <w:rPr>
          <w:color w:val="623F38"/>
        </w:rPr>
        <w:t>?</w:t>
      </w:r>
    </w:p>
    <w:p w14:paraId="01E1990D" w14:textId="77777777" w:rsidR="008546C4" w:rsidRPr="0008524C" w:rsidRDefault="008546C4" w:rsidP="008546C4">
      <w:pPr>
        <w:pStyle w:val="Lijstalinea"/>
        <w:numPr>
          <w:ilvl w:val="0"/>
          <w:numId w:val="18"/>
        </w:numPr>
        <w:jc w:val="both"/>
        <w:rPr>
          <w:color w:val="623F38"/>
        </w:rPr>
      </w:pPr>
      <w:r w:rsidRPr="0008524C">
        <w:rPr>
          <w:color w:val="623F38"/>
        </w:rPr>
        <w:t>Bevindt er zich niemand in de gevarenzone rond de machine?</w:t>
      </w:r>
      <w:r w:rsidRPr="0008524C">
        <w:t xml:space="preserve"> </w:t>
      </w:r>
      <w:r w:rsidRPr="0008524C">
        <w:rPr>
          <w:color w:val="623F38"/>
        </w:rPr>
        <w:t xml:space="preserve">Gebruik uit veiligheidsoverwegingen </w:t>
      </w:r>
      <w:r>
        <w:rPr>
          <w:color w:val="623F38"/>
        </w:rPr>
        <w:t>consequent</w:t>
      </w:r>
      <w:r w:rsidRPr="0008524C">
        <w:rPr>
          <w:color w:val="623F38"/>
        </w:rPr>
        <w:t xml:space="preserve"> de claxon voordat u de motor</w:t>
      </w:r>
      <w:r>
        <w:rPr>
          <w:color w:val="623F38"/>
        </w:rPr>
        <w:t xml:space="preserve"> </w:t>
      </w:r>
      <w:r w:rsidRPr="0008524C">
        <w:rPr>
          <w:color w:val="623F38"/>
        </w:rPr>
        <w:t>start of de machine in gebruik neemt.</w:t>
      </w:r>
    </w:p>
    <w:p w14:paraId="799E0560" w14:textId="0F2FC858" w:rsidR="00786B5A" w:rsidRPr="00D24020" w:rsidRDefault="006B013C" w:rsidP="00D309AB">
      <w:pPr>
        <w:pStyle w:val="Lijstalinea"/>
        <w:numPr>
          <w:ilvl w:val="0"/>
          <w:numId w:val="18"/>
        </w:numPr>
        <w:jc w:val="both"/>
        <w:rPr>
          <w:color w:val="623F38"/>
        </w:rPr>
      </w:pPr>
      <w:r>
        <w:rPr>
          <w:color w:val="623F38"/>
        </w:rPr>
        <w:t xml:space="preserve">Is de </w:t>
      </w:r>
      <w:r w:rsidR="00264258">
        <w:rPr>
          <w:color w:val="623F38"/>
        </w:rPr>
        <w:t>spruitkooloogstmachine</w:t>
      </w:r>
      <w:r>
        <w:rPr>
          <w:color w:val="623F38"/>
        </w:rPr>
        <w:t xml:space="preserve"> vrij van opgehoopte gewasresten?</w:t>
      </w:r>
    </w:p>
    <w:p w14:paraId="0D2494F5" w14:textId="5A7D1226" w:rsidR="00D30643" w:rsidRPr="00C00E62" w:rsidRDefault="00D30643" w:rsidP="00D309AB">
      <w:pPr>
        <w:jc w:val="both"/>
        <w:rPr>
          <w:color w:val="623F38"/>
        </w:rPr>
      </w:pPr>
      <w:r w:rsidRPr="00C00E62">
        <w:rPr>
          <w:color w:val="623F38"/>
        </w:rPr>
        <w:t>Controleer</w:t>
      </w:r>
      <w:r w:rsidR="005D581F">
        <w:rPr>
          <w:color w:val="623F38"/>
        </w:rPr>
        <w:t xml:space="preserve"> volgende zaken</w:t>
      </w:r>
      <w:r w:rsidRPr="00C00E62">
        <w:rPr>
          <w:color w:val="623F38"/>
        </w:rPr>
        <w:t>:</w:t>
      </w:r>
    </w:p>
    <w:p w14:paraId="67067B47" w14:textId="6E767064" w:rsidR="009F6CFF" w:rsidRDefault="009F6CFF" w:rsidP="009F6CFF">
      <w:pPr>
        <w:pStyle w:val="Lijstalinea"/>
        <w:numPr>
          <w:ilvl w:val="0"/>
          <w:numId w:val="11"/>
        </w:numPr>
        <w:jc w:val="both"/>
        <w:rPr>
          <w:color w:val="623F38"/>
        </w:rPr>
      </w:pPr>
      <w:proofErr w:type="gramStart"/>
      <w:r>
        <w:rPr>
          <w:color w:val="623F38"/>
        </w:rPr>
        <w:t>het</w:t>
      </w:r>
      <w:proofErr w:type="gramEnd"/>
      <w:r>
        <w:rPr>
          <w:color w:val="623F38"/>
        </w:rPr>
        <w:t xml:space="preserve"> niveau van de koelvloeistof</w:t>
      </w:r>
      <w:r w:rsidR="0008524C">
        <w:rPr>
          <w:color w:val="623F38"/>
        </w:rPr>
        <w:t xml:space="preserve"> en het oliepeil</w:t>
      </w:r>
      <w:r w:rsidR="00622F54">
        <w:rPr>
          <w:color w:val="623F38"/>
        </w:rPr>
        <w:t>.</w:t>
      </w:r>
    </w:p>
    <w:p w14:paraId="606D744B" w14:textId="140B92E8" w:rsidR="009F6CFF" w:rsidRPr="00293A71" w:rsidRDefault="00651999" w:rsidP="009F6CFF">
      <w:pPr>
        <w:pStyle w:val="Lijstalinea"/>
        <w:numPr>
          <w:ilvl w:val="0"/>
          <w:numId w:val="11"/>
        </w:numPr>
        <w:jc w:val="both"/>
        <w:rPr>
          <w:color w:val="623F38"/>
        </w:rPr>
      </w:pPr>
      <w:proofErr w:type="gramStart"/>
      <w:r>
        <w:rPr>
          <w:color w:val="623F38"/>
        </w:rPr>
        <w:t>of</w:t>
      </w:r>
      <w:proofErr w:type="gramEnd"/>
      <w:r>
        <w:rPr>
          <w:color w:val="623F38"/>
        </w:rPr>
        <w:t xml:space="preserve"> </w:t>
      </w:r>
      <w:r w:rsidR="009F6CFF" w:rsidRPr="00293A71">
        <w:rPr>
          <w:color w:val="623F38"/>
        </w:rPr>
        <w:t>het bedieningsmechanisme behoorlijk werkt en de machine geen lekken vertoont</w:t>
      </w:r>
      <w:r w:rsidR="00622F54">
        <w:rPr>
          <w:color w:val="623F38"/>
        </w:rPr>
        <w:t>.</w:t>
      </w:r>
    </w:p>
    <w:p w14:paraId="62135B3A" w14:textId="5B4BA1C6" w:rsidR="009F6CFF" w:rsidRPr="00293A71" w:rsidRDefault="00651999" w:rsidP="009F6CFF">
      <w:pPr>
        <w:pStyle w:val="Lijstalinea"/>
        <w:numPr>
          <w:ilvl w:val="0"/>
          <w:numId w:val="11"/>
        </w:numPr>
        <w:jc w:val="both"/>
        <w:rPr>
          <w:color w:val="623F38"/>
        </w:rPr>
      </w:pPr>
      <w:proofErr w:type="gramStart"/>
      <w:r>
        <w:rPr>
          <w:color w:val="623F38"/>
        </w:rPr>
        <w:t>of</w:t>
      </w:r>
      <w:proofErr w:type="gramEnd"/>
      <w:r>
        <w:rPr>
          <w:color w:val="623F38"/>
        </w:rPr>
        <w:t xml:space="preserve"> </w:t>
      </w:r>
      <w:r w:rsidR="009F6CFF" w:rsidRPr="00293A71">
        <w:rPr>
          <w:color w:val="623F38"/>
        </w:rPr>
        <w:t>de signalisatie behoorlijk werkt en vrij is van vuil</w:t>
      </w:r>
      <w:r w:rsidR="00622F54">
        <w:rPr>
          <w:color w:val="623F38"/>
        </w:rPr>
        <w:t>.</w:t>
      </w:r>
    </w:p>
    <w:p w14:paraId="58F6A23E" w14:textId="7FE59E91" w:rsidR="009F6CFF" w:rsidRPr="00293A71" w:rsidRDefault="009F6CFF" w:rsidP="009F6CFF">
      <w:pPr>
        <w:pStyle w:val="Lijstalinea"/>
        <w:numPr>
          <w:ilvl w:val="0"/>
          <w:numId w:val="11"/>
        </w:numPr>
        <w:jc w:val="both"/>
        <w:rPr>
          <w:color w:val="623F38"/>
        </w:rPr>
      </w:pPr>
      <w:proofErr w:type="gramStart"/>
      <w:r w:rsidRPr="00293A71">
        <w:rPr>
          <w:color w:val="623F38"/>
        </w:rPr>
        <w:t>of</w:t>
      </w:r>
      <w:proofErr w:type="gramEnd"/>
      <w:r w:rsidRPr="00293A71">
        <w:rPr>
          <w:color w:val="623F38"/>
        </w:rPr>
        <w:t xml:space="preserve"> het remsysteem adequaat werkt</w:t>
      </w:r>
      <w:r w:rsidR="00622F54">
        <w:rPr>
          <w:color w:val="623F38"/>
        </w:rPr>
        <w:t>.</w:t>
      </w:r>
    </w:p>
    <w:p w14:paraId="08BAFA05" w14:textId="7BEE4BFA" w:rsidR="009F6CFF" w:rsidRPr="00916046" w:rsidRDefault="009F6CFF" w:rsidP="009F6CFF">
      <w:pPr>
        <w:pStyle w:val="Lijstalinea"/>
        <w:numPr>
          <w:ilvl w:val="0"/>
          <w:numId w:val="11"/>
        </w:numPr>
        <w:jc w:val="both"/>
        <w:rPr>
          <w:color w:val="623F38"/>
        </w:rPr>
      </w:pPr>
      <w:proofErr w:type="gramStart"/>
      <w:r w:rsidRPr="00293A71">
        <w:rPr>
          <w:color w:val="623F38"/>
        </w:rPr>
        <w:t>de</w:t>
      </w:r>
      <w:proofErr w:type="gramEnd"/>
      <w:r w:rsidRPr="00293A71">
        <w:rPr>
          <w:color w:val="623F38"/>
        </w:rPr>
        <w:t xml:space="preserve"> staat van de olieleidingen en hydrauliekslangen, deze kunnen na verloop van tijd broos worden.  </w:t>
      </w:r>
      <w:r w:rsidRPr="00293A71">
        <w:rPr>
          <w:rFonts w:eastAsia="ArialUnicodeMS" w:cstheme="minorHAnsi"/>
          <w:color w:val="623F38"/>
          <w:lang w:val="nl-BE"/>
        </w:rPr>
        <w:t>Controleer op scheurtjes of lekken met een stukje karton</w:t>
      </w:r>
      <w:r w:rsidR="00622F54">
        <w:rPr>
          <w:rFonts w:eastAsia="ArialUnicodeMS" w:cstheme="minorHAnsi"/>
          <w:color w:val="623F38"/>
          <w:lang w:val="nl-BE"/>
        </w:rPr>
        <w:t>.</w:t>
      </w:r>
    </w:p>
    <w:p w14:paraId="08164EF6" w14:textId="77777777" w:rsidR="009F6CFF" w:rsidRDefault="009F6CFF" w:rsidP="009F6CFF">
      <w:pPr>
        <w:pStyle w:val="Lijstalinea"/>
        <w:numPr>
          <w:ilvl w:val="0"/>
          <w:numId w:val="11"/>
        </w:numPr>
        <w:jc w:val="both"/>
        <w:rPr>
          <w:color w:val="623F38"/>
        </w:rPr>
      </w:pPr>
      <w:proofErr w:type="gramStart"/>
      <w:r>
        <w:rPr>
          <w:color w:val="623F38"/>
        </w:rPr>
        <w:t>d</w:t>
      </w:r>
      <w:r w:rsidRPr="00B85F35">
        <w:rPr>
          <w:color w:val="623F38"/>
        </w:rPr>
        <w:t>e</w:t>
      </w:r>
      <w:proofErr w:type="gramEnd"/>
      <w:r w:rsidRPr="00B85F35">
        <w:rPr>
          <w:color w:val="623F38"/>
        </w:rPr>
        <w:t xml:space="preserve"> aanwezigheid van een geldig brandblustoestel, gevarendriehoek, EHBO-kit en fluohesje</w:t>
      </w:r>
    </w:p>
    <w:p w14:paraId="5ADFEF3C" w14:textId="4F835204" w:rsidR="009F6CFF" w:rsidRPr="00F7236E" w:rsidRDefault="009F6CFF" w:rsidP="009F6CFF">
      <w:pPr>
        <w:pStyle w:val="Lijstalinea"/>
        <w:numPr>
          <w:ilvl w:val="0"/>
          <w:numId w:val="11"/>
        </w:numPr>
        <w:jc w:val="both"/>
        <w:rPr>
          <w:color w:val="623F38"/>
        </w:rPr>
      </w:pPr>
      <w:proofErr w:type="gramStart"/>
      <w:r>
        <w:rPr>
          <w:color w:val="623F38"/>
        </w:rPr>
        <w:t>d</w:t>
      </w:r>
      <w:r w:rsidRPr="00F7236E">
        <w:rPr>
          <w:color w:val="623F38"/>
        </w:rPr>
        <w:t>e</w:t>
      </w:r>
      <w:proofErr w:type="gramEnd"/>
      <w:r w:rsidRPr="00F7236E">
        <w:rPr>
          <w:color w:val="623F38"/>
        </w:rPr>
        <w:t xml:space="preserve"> motor- en uitlaatzones op opgehoopt</w:t>
      </w:r>
      <w:r>
        <w:rPr>
          <w:color w:val="623F38"/>
        </w:rPr>
        <w:t xml:space="preserve"> </w:t>
      </w:r>
      <w:r w:rsidRPr="00F7236E">
        <w:rPr>
          <w:color w:val="623F38"/>
        </w:rPr>
        <w:t>vuil</w:t>
      </w:r>
      <w:r w:rsidR="00622F54">
        <w:rPr>
          <w:color w:val="623F38"/>
        </w:rPr>
        <w:t>.</w:t>
      </w:r>
    </w:p>
    <w:p w14:paraId="66AC1F90" w14:textId="6F121DE7" w:rsidR="009B4669" w:rsidRPr="009F6CFF" w:rsidRDefault="00786B5A" w:rsidP="009F6CFF">
      <w:pPr>
        <w:pStyle w:val="Lijstalinea"/>
        <w:numPr>
          <w:ilvl w:val="0"/>
          <w:numId w:val="11"/>
        </w:numPr>
        <w:jc w:val="both"/>
        <w:rPr>
          <w:color w:val="623F38"/>
        </w:rPr>
      </w:pPr>
      <w:proofErr w:type="gramStart"/>
      <w:r w:rsidRPr="009F6CFF">
        <w:rPr>
          <w:color w:val="623F38"/>
        </w:rPr>
        <w:t>of</w:t>
      </w:r>
      <w:proofErr w:type="gramEnd"/>
      <w:r w:rsidRPr="009F6CFF">
        <w:rPr>
          <w:color w:val="623F38"/>
        </w:rPr>
        <w:t xml:space="preserve"> </w:t>
      </w:r>
      <w:r w:rsidR="009B4669" w:rsidRPr="009F6CFF">
        <w:rPr>
          <w:color w:val="623F38"/>
        </w:rPr>
        <w:t>de draagkracht van de bodem voldoende is (</w:t>
      </w:r>
      <w:proofErr w:type="spellStart"/>
      <w:r w:rsidR="009B4669" w:rsidRPr="009F6CFF">
        <w:rPr>
          <w:color w:val="623F38"/>
        </w:rPr>
        <w:t>ifv</w:t>
      </w:r>
      <w:proofErr w:type="spellEnd"/>
      <w:r w:rsidR="009B4669" w:rsidRPr="009F6CFF">
        <w:rPr>
          <w:color w:val="623F38"/>
        </w:rPr>
        <w:t xml:space="preserve"> vochtigheidstoestand)</w:t>
      </w:r>
      <w:r w:rsidR="00622F54">
        <w:rPr>
          <w:color w:val="623F38"/>
        </w:rPr>
        <w:t>.</w:t>
      </w:r>
    </w:p>
    <w:p w14:paraId="40E6F2AD" w14:textId="6833648A"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r w:rsidR="00622F54">
        <w:rPr>
          <w:color w:val="623F38"/>
        </w:rPr>
        <w:t>.</w:t>
      </w:r>
    </w:p>
    <w:p w14:paraId="0437A96E" w14:textId="01D1C9B2"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van de </w:t>
      </w:r>
      <w:r w:rsidR="00506F3D" w:rsidRPr="00506F3D">
        <w:rPr>
          <w:color w:val="623F38"/>
        </w:rPr>
        <w:t>bescherm</w:t>
      </w:r>
      <w:r w:rsidR="009F6CFF">
        <w:rPr>
          <w:color w:val="623F38"/>
        </w:rPr>
        <w:t>kappen</w:t>
      </w:r>
      <w:r w:rsidR="00622F54">
        <w:rPr>
          <w:color w:val="623F38"/>
        </w:rPr>
        <w:t>.</w:t>
      </w:r>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p w14:paraId="63C2F5BE" w14:textId="25ABE61F" w:rsidR="00814549" w:rsidRDefault="000B323F" w:rsidP="007A5819">
      <w:pPr>
        <w:pStyle w:val="Lijstalinea"/>
        <w:numPr>
          <w:ilvl w:val="0"/>
          <w:numId w:val="11"/>
        </w:numPr>
        <w:jc w:val="both"/>
        <w:rPr>
          <w:color w:val="623F38"/>
        </w:rPr>
      </w:pPr>
      <w:proofErr w:type="gramStart"/>
      <w:r>
        <w:rPr>
          <w:color w:val="623F38"/>
        </w:rPr>
        <w:t>de</w:t>
      </w:r>
      <w:proofErr w:type="gramEnd"/>
      <w:r>
        <w:rPr>
          <w:color w:val="623F38"/>
        </w:rPr>
        <w:t xml:space="preserve"> staat van de voetsteunen</w:t>
      </w:r>
    </w:p>
    <w:p w14:paraId="5B0EA0B2" w14:textId="240EAD5F" w:rsidR="00D24A67" w:rsidRPr="00C3072C" w:rsidRDefault="005846F9" w:rsidP="00C3072C">
      <w:pPr>
        <w:ind w:left="360"/>
        <w:jc w:val="both"/>
        <w:rPr>
          <w:color w:val="623F38"/>
        </w:rPr>
      </w:pPr>
      <w:sdt>
        <w:sdtPr>
          <w:rPr>
            <w:color w:val="623F38"/>
          </w:rPr>
          <w:id w:val="-1773159613"/>
          <w:placeholder>
            <w:docPart w:val="188211C3E4D94474BD91CF26BEA2B8AE"/>
          </w:placeholder>
          <w:showingPlcHdr/>
        </w:sdtPr>
        <w:sdtEndPr/>
        <w:sdtContent>
          <w:r w:rsidR="00CF3F0A" w:rsidRPr="00CA1FDD">
            <w:rPr>
              <w:rStyle w:val="Tekstvantijdelijkeaanduiding"/>
            </w:rPr>
            <w:t>Klik of tik om tekst in te voeren.</w:t>
          </w:r>
        </w:sdtContent>
      </w:sdt>
    </w:p>
    <w:p w14:paraId="09AB1D99" w14:textId="77777777" w:rsidR="0031357C" w:rsidRPr="00683CBC" w:rsidRDefault="0031357C" w:rsidP="00D309AB">
      <w:pPr>
        <w:jc w:val="both"/>
        <w:rPr>
          <w:color w:val="623F38"/>
        </w:rPr>
      </w:pPr>
    </w:p>
    <w:p w14:paraId="1672318E" w14:textId="70413859" w:rsidR="006F648B" w:rsidRPr="005D581F" w:rsidRDefault="006F648B" w:rsidP="005D581F">
      <w:pPr>
        <w:pStyle w:val="Lijstalinea"/>
        <w:numPr>
          <w:ilvl w:val="0"/>
          <w:numId w:val="1"/>
        </w:numPr>
        <w:jc w:val="both"/>
        <w:rPr>
          <w:color w:val="76B828"/>
        </w:rPr>
      </w:pPr>
      <w:r w:rsidRPr="005D581F">
        <w:rPr>
          <w:color w:val="76B828"/>
        </w:rPr>
        <w:t>Tijdens de werkzaamheden</w:t>
      </w:r>
    </w:p>
    <w:p w14:paraId="32A442CC" w14:textId="6AB40026" w:rsidR="006424D9" w:rsidRPr="00356CC9" w:rsidRDefault="00063DB9" w:rsidP="00356CC9">
      <w:pPr>
        <w:jc w:val="both"/>
        <w:rPr>
          <w:b/>
          <w:bCs/>
          <w:color w:val="623F38"/>
        </w:rPr>
      </w:pPr>
      <w:r>
        <w:rPr>
          <w:rFonts w:ascii="Tahoma" w:hAnsi="Tahoma" w:cs="Tahoma"/>
          <w:noProof/>
          <w:color w:val="3E3EAB"/>
          <w:sz w:val="17"/>
          <w:szCs w:val="17"/>
          <w:lang w:val="nl-BE" w:eastAsia="nl-BE"/>
        </w:rPr>
        <w:drawing>
          <wp:inline distT="0" distB="0" distL="0" distR="0" wp14:anchorId="5F05B447" wp14:editId="78E1F051">
            <wp:extent cx="320400" cy="270000"/>
            <wp:effectExtent l="0" t="0" r="3810" b="0"/>
            <wp:docPr id="4"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FF5748" w:rsidRPr="00FF5748">
        <w:t xml:space="preserve"> </w:t>
      </w:r>
      <w:r w:rsidR="00BF2AB8" w:rsidRPr="002C6F71">
        <w:rPr>
          <w:rFonts w:cs="Arial"/>
          <w:b/>
          <w:bCs/>
          <w:color w:val="623F38"/>
        </w:rPr>
        <w:t xml:space="preserve">Leg de motor stil, zet de remmen op en neem de contactsleutel af </w:t>
      </w:r>
      <w:r w:rsidR="00BF2AB8">
        <w:rPr>
          <w:rFonts w:cs="Arial"/>
          <w:b/>
          <w:bCs/>
          <w:color w:val="623F38"/>
        </w:rPr>
        <w:t>bij verlaten van de machine</w:t>
      </w:r>
      <w:r w:rsidR="00D24020">
        <w:rPr>
          <w:rFonts w:cs="Arial"/>
          <w:b/>
          <w:bCs/>
          <w:color w:val="623F38"/>
        </w:rPr>
        <w:t xml:space="preserve"> of</w:t>
      </w:r>
      <w:r w:rsidR="004B7C97">
        <w:rPr>
          <w:rFonts w:cs="Arial"/>
          <w:b/>
          <w:bCs/>
          <w:color w:val="623F38"/>
        </w:rPr>
        <w:t xml:space="preserve"> bij</w:t>
      </w:r>
      <w:r w:rsidR="00D24020">
        <w:rPr>
          <w:rFonts w:cs="Arial"/>
          <w:b/>
          <w:bCs/>
          <w:color w:val="623F38"/>
        </w:rPr>
        <w:t xml:space="preserve"> het verhelpen van verstoppingen</w:t>
      </w:r>
      <w:r w:rsidR="00BF2AB8">
        <w:rPr>
          <w:rFonts w:cs="Arial"/>
          <w:b/>
          <w:bCs/>
          <w:color w:val="623F38"/>
        </w:rPr>
        <w:t>.</w:t>
      </w:r>
      <w:r w:rsidR="00D9548E">
        <w:rPr>
          <w:rFonts w:cs="Arial"/>
          <w:b/>
          <w:bCs/>
          <w:color w:val="623F38"/>
        </w:rPr>
        <w:t xml:space="preserve"> </w:t>
      </w:r>
      <w:r w:rsidR="00D9548E" w:rsidRPr="002C6F71">
        <w:rPr>
          <w:rFonts w:cs="Arial"/>
          <w:b/>
          <w:bCs/>
          <w:color w:val="623F38"/>
        </w:rPr>
        <w:t>Pas je snelheid aan de omstandigheden</w:t>
      </w:r>
      <w:r w:rsidR="00D9548E">
        <w:rPr>
          <w:rFonts w:cs="Arial"/>
          <w:b/>
          <w:bCs/>
          <w:color w:val="623F38"/>
        </w:rPr>
        <w:t xml:space="preserve"> van het veld</w:t>
      </w:r>
      <w:r w:rsidR="00DA0D22">
        <w:rPr>
          <w:rFonts w:cs="Arial"/>
          <w:b/>
          <w:bCs/>
          <w:color w:val="623F38"/>
        </w:rPr>
        <w:t xml:space="preserve"> aan</w:t>
      </w:r>
      <w:r w:rsidR="00D9548E" w:rsidRPr="002C6F71">
        <w:rPr>
          <w:rFonts w:cs="Arial"/>
          <w:b/>
          <w:bCs/>
          <w:color w:val="623F38"/>
        </w:rPr>
        <w:t>, vertraag in bochten om kantelen te voorkomen</w:t>
      </w:r>
      <w:r w:rsidR="00D9548E">
        <w:rPr>
          <w:rFonts w:cs="Arial"/>
          <w:b/>
          <w:bCs/>
          <w:color w:val="623F38"/>
        </w:rPr>
        <w:t>.</w:t>
      </w:r>
      <w:r w:rsidR="00980296">
        <w:rPr>
          <w:rFonts w:cs="Arial"/>
          <w:b/>
          <w:bCs/>
          <w:color w:val="623F38"/>
        </w:rPr>
        <w:t xml:space="preserve"> </w:t>
      </w:r>
    </w:p>
    <w:p w14:paraId="6CCDF56A" w14:textId="13C323BA" w:rsidR="00DA3BB5" w:rsidRDefault="00AA4E02" w:rsidP="00156F96">
      <w:pPr>
        <w:pStyle w:val="Lijstalinea"/>
        <w:numPr>
          <w:ilvl w:val="0"/>
          <w:numId w:val="3"/>
        </w:numPr>
        <w:jc w:val="both"/>
        <w:rPr>
          <w:color w:val="623F38"/>
        </w:rPr>
      </w:pPr>
      <w:r w:rsidRPr="006424D9">
        <w:rPr>
          <w:color w:val="623F38"/>
        </w:rPr>
        <w:t xml:space="preserve">Gebruik geen multimedia- of communicatieapparatuur tijdens het </w:t>
      </w:r>
      <w:r w:rsidR="00E905B5">
        <w:rPr>
          <w:color w:val="623F38"/>
        </w:rPr>
        <w:t>oogsten</w:t>
      </w:r>
      <w:r w:rsidR="0008524C" w:rsidRPr="006424D9">
        <w:rPr>
          <w:color w:val="623F38"/>
        </w:rPr>
        <w:t>.</w:t>
      </w:r>
    </w:p>
    <w:p w14:paraId="2F60EEE8" w14:textId="377D375C" w:rsidR="00156F96" w:rsidRDefault="00156F96" w:rsidP="00156F96">
      <w:pPr>
        <w:pStyle w:val="Lijstalinea"/>
        <w:numPr>
          <w:ilvl w:val="0"/>
          <w:numId w:val="3"/>
        </w:numPr>
        <w:jc w:val="both"/>
        <w:rPr>
          <w:color w:val="623F38"/>
        </w:rPr>
      </w:pPr>
      <w:r>
        <w:rPr>
          <w:color w:val="623F38"/>
        </w:rPr>
        <w:t xml:space="preserve">Raap geen gevallen spruitstronk op </w:t>
      </w:r>
      <w:r w:rsidR="002928A0">
        <w:rPr>
          <w:color w:val="623F38"/>
        </w:rPr>
        <w:t>als de machine nog rijdt.</w:t>
      </w:r>
    </w:p>
    <w:p w14:paraId="3FC45917" w14:textId="24A209FB" w:rsidR="00A84759" w:rsidRPr="00156F96" w:rsidRDefault="00400469" w:rsidP="00156F96">
      <w:pPr>
        <w:pStyle w:val="Lijstalinea"/>
        <w:numPr>
          <w:ilvl w:val="0"/>
          <w:numId w:val="3"/>
        </w:numPr>
        <w:jc w:val="both"/>
        <w:rPr>
          <w:color w:val="623F38"/>
        </w:rPr>
      </w:pPr>
      <w:r>
        <w:rPr>
          <w:color w:val="623F38"/>
        </w:rPr>
        <w:t>Zorg ervoor dat de voeten steeds rusten op de daartoe voorziene steunen.</w:t>
      </w:r>
    </w:p>
    <w:p w14:paraId="2076340E" w14:textId="3634B2B3" w:rsidR="006A1D23" w:rsidRPr="00581CCC" w:rsidRDefault="00B3656F" w:rsidP="00750112">
      <w:pPr>
        <w:pStyle w:val="Lijstalinea"/>
        <w:numPr>
          <w:ilvl w:val="0"/>
          <w:numId w:val="3"/>
        </w:numPr>
        <w:jc w:val="both"/>
        <w:rPr>
          <w:color w:val="623F38"/>
          <w:lang w:val="nl-BE"/>
        </w:rPr>
      </w:pPr>
      <w:r w:rsidRPr="00B3656F">
        <w:rPr>
          <w:color w:val="623F38"/>
          <w:lang w:val="nl-BE"/>
        </w:rPr>
        <w:t>Let op de verschillende vulniveaus van de bunker en daarmee op de gewichtsverdeling</w:t>
      </w:r>
      <w:r w:rsidR="00581CCC">
        <w:rPr>
          <w:color w:val="623F38"/>
          <w:lang w:val="nl-BE"/>
        </w:rPr>
        <w:t xml:space="preserve"> </w:t>
      </w:r>
      <w:r w:rsidRPr="00581CCC">
        <w:rPr>
          <w:color w:val="623F38"/>
          <w:lang w:val="nl-BE"/>
        </w:rPr>
        <w:t>van de machine.</w:t>
      </w:r>
      <w:r w:rsidR="00A25F08" w:rsidRPr="00581CCC">
        <w:rPr>
          <w:color w:val="623F38"/>
          <w:lang w:val="nl-BE"/>
        </w:rPr>
        <w:t xml:space="preserve"> Dit moet vooral tijdens het lossen van de bunker opgevolgd worden. Tijdens het lossen verplaatst het </w:t>
      </w:r>
      <w:r w:rsidR="00464567" w:rsidRPr="00581CCC">
        <w:rPr>
          <w:color w:val="623F38"/>
          <w:lang w:val="nl-BE"/>
        </w:rPr>
        <w:t>gewicht</w:t>
      </w:r>
      <w:r w:rsidR="00A25F08" w:rsidRPr="00581CCC">
        <w:rPr>
          <w:color w:val="623F38"/>
          <w:lang w:val="nl-BE"/>
        </w:rPr>
        <w:t xml:space="preserve"> zich naar de zijkant. Tegelijkertijd </w:t>
      </w:r>
      <w:r w:rsidR="00464567" w:rsidRPr="00581CCC">
        <w:rPr>
          <w:color w:val="623F38"/>
          <w:lang w:val="nl-BE"/>
        </w:rPr>
        <w:t xml:space="preserve">daalt het totaalgewicht, </w:t>
      </w:r>
      <w:r w:rsidR="00464567" w:rsidRPr="00581CCC">
        <w:rPr>
          <w:color w:val="623F38"/>
          <w:lang w:val="nl-BE"/>
        </w:rPr>
        <w:lastRenderedPageBreak/>
        <w:t xml:space="preserve">waardoor het zwaartepunt zich zijwaarts </w:t>
      </w:r>
      <w:r w:rsidR="00AD7502" w:rsidRPr="00581CCC">
        <w:rPr>
          <w:color w:val="623F38"/>
          <w:lang w:val="nl-BE"/>
        </w:rPr>
        <w:t>verplaatst. De kans op omkantelen stijgt dus, zeker op hellende percelen.</w:t>
      </w:r>
    </w:p>
    <w:p w14:paraId="3665F6DF" w14:textId="293E94A7" w:rsidR="00A82BFF" w:rsidRPr="00A82BFF" w:rsidRDefault="00B3656F" w:rsidP="006151D0">
      <w:pPr>
        <w:pStyle w:val="Lijstalinea"/>
        <w:numPr>
          <w:ilvl w:val="0"/>
          <w:numId w:val="3"/>
        </w:numPr>
        <w:jc w:val="both"/>
        <w:rPr>
          <w:color w:val="623F38"/>
        </w:rPr>
      </w:pPr>
      <w:r w:rsidRPr="00A82BFF">
        <w:rPr>
          <w:color w:val="623F38"/>
          <w:lang w:val="nl-BE"/>
        </w:rPr>
        <w:t>Hef de bunker pas op vlak voordat u deze in een aanhanger leegt. Een opgeheven bunker zorgt voor een duidelijke verschuiving van het zwaartepunt van de machine naar boven. Daardoor wordt de kans op omkiepen van de machine groter</w:t>
      </w:r>
      <w:r w:rsidR="00C74DCE">
        <w:rPr>
          <w:color w:val="623F38"/>
          <w:lang w:val="nl-BE"/>
        </w:rPr>
        <w:t>.</w:t>
      </w:r>
    </w:p>
    <w:p w14:paraId="2CBE9F6E" w14:textId="054B576F" w:rsidR="00BA7913" w:rsidRPr="00A82BFF" w:rsidRDefault="00066D95" w:rsidP="006151D0">
      <w:pPr>
        <w:pStyle w:val="Lijstalinea"/>
        <w:numPr>
          <w:ilvl w:val="0"/>
          <w:numId w:val="3"/>
        </w:numPr>
        <w:jc w:val="both"/>
        <w:rPr>
          <w:color w:val="623F38"/>
        </w:rPr>
      </w:pPr>
      <w:r w:rsidRPr="00A82BFF">
        <w:rPr>
          <w:color w:val="623F38"/>
        </w:rPr>
        <w:t>Hou afstand tot de bewegende delen tijdens</w:t>
      </w:r>
      <w:r w:rsidR="00BA7913" w:rsidRPr="00A82BFF">
        <w:rPr>
          <w:color w:val="623F38"/>
        </w:rPr>
        <w:t xml:space="preserve"> het heffen en neerlaten van de bunker</w:t>
      </w:r>
      <w:r w:rsidRPr="00A82BFF">
        <w:rPr>
          <w:color w:val="623F38"/>
        </w:rPr>
        <w:t>.</w:t>
      </w:r>
    </w:p>
    <w:p w14:paraId="454A2D3A" w14:textId="635A4D53" w:rsidR="0021396E" w:rsidRPr="0021396E" w:rsidRDefault="0021396E" w:rsidP="007E69DE">
      <w:pPr>
        <w:pStyle w:val="Lijstalinea"/>
        <w:numPr>
          <w:ilvl w:val="0"/>
          <w:numId w:val="3"/>
        </w:numPr>
        <w:jc w:val="both"/>
        <w:rPr>
          <w:color w:val="623F38"/>
        </w:rPr>
      </w:pPr>
      <w:r w:rsidRPr="0021396E">
        <w:rPr>
          <w:color w:val="623F38"/>
        </w:rPr>
        <w:t>Controleer en reinig regelmatig de gebieden waar zich oogstresten en afval kunnen ophopen gedurende het oogsten</w:t>
      </w:r>
      <w:r>
        <w:rPr>
          <w:color w:val="623F38"/>
        </w:rPr>
        <w:t xml:space="preserve"> (dit kan meerdere keren per dag noodzakelijk zijn, afhankelijk van de oogstomstandigheden). </w:t>
      </w:r>
    </w:p>
    <w:p w14:paraId="54ABDEAD" w14:textId="6254032A" w:rsidR="003E3846" w:rsidRPr="000A53BA" w:rsidRDefault="003E3846" w:rsidP="00CB7D3E">
      <w:pPr>
        <w:pStyle w:val="Lijstalinea"/>
        <w:numPr>
          <w:ilvl w:val="0"/>
          <w:numId w:val="3"/>
        </w:numPr>
        <w:jc w:val="both"/>
        <w:rPr>
          <w:color w:val="623F38"/>
        </w:rPr>
      </w:pPr>
      <w:r w:rsidRPr="000A53BA">
        <w:rPr>
          <w:color w:val="623F38"/>
        </w:rPr>
        <w:t xml:space="preserve">Voer nooit instellingen uit aan de </w:t>
      </w:r>
      <w:r w:rsidR="00264258">
        <w:rPr>
          <w:color w:val="623F38"/>
        </w:rPr>
        <w:t>spruitkooloogstmachine</w:t>
      </w:r>
      <w:r w:rsidR="00980296" w:rsidRPr="000A53BA">
        <w:rPr>
          <w:color w:val="623F38"/>
        </w:rPr>
        <w:t>s</w:t>
      </w:r>
      <w:r w:rsidRPr="000A53BA">
        <w:rPr>
          <w:color w:val="623F38"/>
        </w:rPr>
        <w:t xml:space="preserve"> als de machine nog draait. </w:t>
      </w:r>
      <w:r w:rsidR="00980296" w:rsidRPr="000A53BA">
        <w:rPr>
          <w:color w:val="623F38"/>
        </w:rPr>
        <w:t>Zet</w:t>
      </w:r>
      <w:r w:rsidRPr="000A53BA">
        <w:rPr>
          <w:color w:val="623F38"/>
        </w:rPr>
        <w:t xml:space="preserve"> de motor </w:t>
      </w:r>
      <w:r w:rsidR="00980296" w:rsidRPr="000A53BA">
        <w:rPr>
          <w:color w:val="623F38"/>
        </w:rPr>
        <w:t xml:space="preserve">uit, schakel de handrem in </w:t>
      </w:r>
      <w:r w:rsidRPr="000A53BA">
        <w:rPr>
          <w:color w:val="623F38"/>
        </w:rPr>
        <w:t>en verwijder de contactsleutel</w:t>
      </w:r>
      <w:r w:rsidR="0008524C" w:rsidRPr="000A53BA">
        <w:rPr>
          <w:color w:val="623F38"/>
        </w:rPr>
        <w:t>.</w:t>
      </w:r>
      <w:r w:rsidR="000A53BA" w:rsidRPr="000A53BA">
        <w:rPr>
          <w:rFonts w:cs="Arial"/>
          <w:noProof/>
          <w:color w:val="623F38"/>
          <w:lang w:val="nl-BE" w:eastAsia="nl-BE"/>
        </w:rPr>
        <w:t xml:space="preserve"> </w:t>
      </w:r>
    </w:p>
    <w:p w14:paraId="196B47B0" w14:textId="31315C7F" w:rsidR="00980296" w:rsidRPr="00D9548E" w:rsidRDefault="00980296" w:rsidP="00980296">
      <w:pPr>
        <w:pStyle w:val="Lijstalinea"/>
        <w:numPr>
          <w:ilvl w:val="0"/>
          <w:numId w:val="3"/>
        </w:numPr>
        <w:jc w:val="both"/>
        <w:rPr>
          <w:b/>
          <w:bCs/>
          <w:color w:val="623F38"/>
        </w:rPr>
      </w:pPr>
      <w:r w:rsidRPr="004A0FC5">
        <w:rPr>
          <w:color w:val="623F38"/>
        </w:rPr>
        <w:t>Stop onmiddellijk en schakel de aandrijving uit, bij contact met een vreemd voorwerp of hevige trillingen. Controleer de machine zorgvuldig op beschadigingen</w:t>
      </w:r>
      <w:r w:rsidR="0008524C">
        <w:rPr>
          <w:color w:val="623F38"/>
        </w:rPr>
        <w:t>.</w:t>
      </w:r>
    </w:p>
    <w:p w14:paraId="6407EB84" w14:textId="4544B349" w:rsidR="00066D95" w:rsidRPr="00F374C0" w:rsidRDefault="00066D95" w:rsidP="00066D95">
      <w:pPr>
        <w:pStyle w:val="Lijstalinea"/>
        <w:numPr>
          <w:ilvl w:val="0"/>
          <w:numId w:val="3"/>
        </w:numPr>
        <w:jc w:val="both"/>
        <w:rPr>
          <w:color w:val="623F38"/>
        </w:rPr>
      </w:pPr>
      <w:r w:rsidRPr="00F766CB">
        <w:rPr>
          <w:color w:val="623F38"/>
        </w:rPr>
        <w:t xml:space="preserve">Bij moeilijke of gevaarlijke manoeuvres laat </w:t>
      </w:r>
      <w:r>
        <w:rPr>
          <w:color w:val="623F38"/>
        </w:rPr>
        <w:t xml:space="preserve">de persoon </w:t>
      </w:r>
      <w:r w:rsidR="00285C20">
        <w:rPr>
          <w:color w:val="623F38"/>
        </w:rPr>
        <w:t xml:space="preserve">in de plukcabine </w:t>
      </w:r>
      <w:r w:rsidRPr="00F766CB">
        <w:rPr>
          <w:color w:val="623F38"/>
        </w:rPr>
        <w:t>eerst afstappen en zich op een veilige afstand begeven</w:t>
      </w:r>
      <w:r>
        <w:rPr>
          <w:color w:val="623F38"/>
        </w:rPr>
        <w:t>.</w:t>
      </w:r>
    </w:p>
    <w:p w14:paraId="6E1F5A1B" w14:textId="77777777" w:rsidR="00622F54" w:rsidRPr="00622F54" w:rsidRDefault="00622F54" w:rsidP="00622F54">
      <w:pPr>
        <w:jc w:val="both"/>
        <w:rPr>
          <w:b/>
          <w:bCs/>
          <w:color w:val="623F38"/>
        </w:rPr>
      </w:pPr>
      <w:r w:rsidRPr="00622F54">
        <w:rPr>
          <w:b/>
          <w:bCs/>
          <w:color w:val="623F38"/>
        </w:rPr>
        <w:t>Tanken:</w:t>
      </w:r>
    </w:p>
    <w:p w14:paraId="43D0B6AB" w14:textId="77777777" w:rsidR="00622F54" w:rsidRDefault="00622F54" w:rsidP="00622F54">
      <w:pPr>
        <w:jc w:val="both"/>
        <w:rPr>
          <w:color w:val="623F38"/>
        </w:rPr>
      </w:pPr>
      <w:r w:rsidRPr="00622F54">
        <w:rPr>
          <w:color w:val="623F38"/>
        </w:rPr>
        <w:t xml:space="preserve">Tank nooit met een draaiende of nog warme motor, rook niet en maak geen open vuur, kuis gemorste brandstof op en sla de brandstof enkel op in aangepaste </w:t>
      </w:r>
      <w:proofErr w:type="spellStart"/>
      <w:r w:rsidRPr="00622F54">
        <w:rPr>
          <w:color w:val="623F38"/>
        </w:rPr>
        <w:t>recipiënten</w:t>
      </w:r>
      <w:proofErr w:type="spellEnd"/>
      <w:r w:rsidRPr="00622F54">
        <w:rPr>
          <w:color w:val="623F38"/>
        </w:rPr>
        <w:t xml:space="preserve"> voorzien van het correcte etiket. Rij de brandstoftank nooit helemaal leeg, dit kan leiden tot storingen in het </w:t>
      </w:r>
      <w:proofErr w:type="spellStart"/>
      <w:r w:rsidRPr="00622F54">
        <w:rPr>
          <w:color w:val="623F38"/>
        </w:rPr>
        <w:t>brandstofinspuitingssysteem</w:t>
      </w:r>
      <w:proofErr w:type="spellEnd"/>
      <w:r w:rsidRPr="00622F54">
        <w:rPr>
          <w:color w:val="623F38"/>
        </w:rPr>
        <w:t>.</w:t>
      </w:r>
    </w:p>
    <w:p w14:paraId="508584D6" w14:textId="77777777" w:rsidR="00B43C7A" w:rsidRPr="00622F54" w:rsidRDefault="00B43C7A" w:rsidP="00622F54">
      <w:pPr>
        <w:jc w:val="both"/>
        <w:rPr>
          <w:color w:val="623F38"/>
        </w:rPr>
      </w:pPr>
    </w:p>
    <w:sdt>
      <w:sdtPr>
        <w:rPr>
          <w:color w:val="623F38"/>
        </w:rPr>
        <w:id w:val="-1007519033"/>
        <w:placeholder>
          <w:docPart w:val="F26EA2988B4E40C996D9251E61A15D35"/>
        </w:placeholder>
        <w:showingPlcHdr/>
      </w:sdtPr>
      <w:sdtEndPr/>
      <w:sdtContent>
        <w:p w14:paraId="478B7E9B" w14:textId="50A02649" w:rsidR="00D40164" w:rsidRDefault="00D40164" w:rsidP="00D309AB">
          <w:pPr>
            <w:jc w:val="both"/>
            <w:rPr>
              <w:color w:val="623F38"/>
            </w:rPr>
          </w:pPr>
          <w:r w:rsidRPr="00CA1FDD">
            <w:rPr>
              <w:rStyle w:val="Tekstvantijdelijkeaanduiding"/>
            </w:rPr>
            <w:t>Klik of tik om tekst in te voeren.</w:t>
          </w:r>
        </w:p>
      </w:sdtContent>
    </w:sdt>
    <w:p w14:paraId="2A5A360A" w14:textId="1D0E1B1D" w:rsidR="006F648B" w:rsidRPr="00B35AE2" w:rsidRDefault="006F648B" w:rsidP="00B43C7A">
      <w:pPr>
        <w:pStyle w:val="Lijstalinea"/>
        <w:numPr>
          <w:ilvl w:val="0"/>
          <w:numId w:val="1"/>
        </w:numPr>
        <w:jc w:val="both"/>
        <w:rPr>
          <w:color w:val="76B828"/>
        </w:rPr>
      </w:pPr>
      <w:r w:rsidRPr="00B35AE2">
        <w:rPr>
          <w:color w:val="76B828"/>
        </w:rPr>
        <w:t>Na de werkzaamheden</w:t>
      </w:r>
    </w:p>
    <w:p w14:paraId="7BCCFA9B" w14:textId="0E125249" w:rsidR="007B21BB" w:rsidRDefault="00284DCF" w:rsidP="006A5847">
      <w:pPr>
        <w:jc w:val="both"/>
        <w:rPr>
          <w:b/>
          <w:color w:val="623F38"/>
        </w:rPr>
      </w:pPr>
      <w:r>
        <w:rPr>
          <w:rFonts w:ascii="Tahoma" w:hAnsi="Tahoma" w:cs="Tahoma"/>
          <w:noProof/>
          <w:color w:val="3E3EAB"/>
          <w:sz w:val="17"/>
          <w:szCs w:val="17"/>
          <w:lang w:val="nl-BE" w:eastAsia="nl-BE"/>
        </w:rPr>
        <w:drawing>
          <wp:inline distT="0" distB="0" distL="0" distR="0" wp14:anchorId="0ECD3C2E" wp14:editId="728A61C9">
            <wp:extent cx="320400" cy="270000"/>
            <wp:effectExtent l="0" t="0" r="3810" b="0"/>
            <wp:docPr id="5"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Pr>
          <w:color w:val="70AD47" w:themeColor="accent6"/>
        </w:rPr>
        <w:t xml:space="preserve"> </w:t>
      </w:r>
      <w:r w:rsidR="005D581F">
        <w:rPr>
          <w:b/>
          <w:color w:val="623F38"/>
        </w:rPr>
        <w:t>Schakel de motor uit, trek de handrem aan om wegrollen te vermijden</w:t>
      </w:r>
      <w:r w:rsidR="004558BF">
        <w:rPr>
          <w:b/>
          <w:color w:val="623F38"/>
        </w:rPr>
        <w:t>, v</w:t>
      </w:r>
      <w:r w:rsidR="005D581F">
        <w:rPr>
          <w:b/>
          <w:color w:val="623F38"/>
        </w:rPr>
        <w:t xml:space="preserve">erwijder de contactsleutel en berg deze op in een afgesloten kastje. </w:t>
      </w:r>
      <w:r w:rsidR="00343CD4">
        <w:rPr>
          <w:b/>
          <w:color w:val="623F38"/>
        </w:rPr>
        <w:t xml:space="preserve">Maak de bunker leeg en laat de bunker en de </w:t>
      </w:r>
      <w:proofErr w:type="spellStart"/>
      <w:r w:rsidR="00343CD4">
        <w:rPr>
          <w:b/>
          <w:color w:val="623F38"/>
        </w:rPr>
        <w:t>bunkervulband</w:t>
      </w:r>
      <w:proofErr w:type="spellEnd"/>
      <w:r w:rsidR="00343CD4">
        <w:rPr>
          <w:b/>
          <w:color w:val="623F38"/>
        </w:rPr>
        <w:t xml:space="preserve"> volledig zakken.</w:t>
      </w:r>
    </w:p>
    <w:p w14:paraId="6F1FE566" w14:textId="6CF7C461" w:rsidR="00506F3D" w:rsidRPr="007B21BB" w:rsidRDefault="005D581F" w:rsidP="006A5847">
      <w:pPr>
        <w:jc w:val="both"/>
        <w:rPr>
          <w:bCs/>
          <w:color w:val="623F38"/>
        </w:rPr>
      </w:pPr>
      <w:r w:rsidRPr="007B21BB">
        <w:rPr>
          <w:bCs/>
          <w:color w:val="623F38"/>
        </w:rPr>
        <w:t>G</w:t>
      </w:r>
      <w:r w:rsidR="006358E8" w:rsidRPr="007B21BB">
        <w:rPr>
          <w:bCs/>
          <w:color w:val="623F38"/>
        </w:rPr>
        <w:t>ebruik geen delen van de machine om erop te klimmen, maar gebruik uitsluitend de daarvoor bestemde voorzieningen.</w:t>
      </w:r>
      <w:r w:rsidR="0021396E" w:rsidRPr="007B21BB">
        <w:rPr>
          <w:bCs/>
          <w:color w:val="623F38"/>
        </w:rPr>
        <w:t xml:space="preserve"> Verwijder steeds na de oogstwerkzaamheden vuil en gewasresten om brand te voorkomen.</w:t>
      </w:r>
      <w:r w:rsidR="00B03353">
        <w:rPr>
          <w:bCs/>
          <w:color w:val="623F38"/>
        </w:rPr>
        <w:t xml:space="preserve"> Controleer de kettingen op ingeklemde stenen of vreemde voorwerpen</w:t>
      </w:r>
      <w:r w:rsidR="001A44FF">
        <w:rPr>
          <w:bCs/>
          <w:color w:val="623F38"/>
        </w:rPr>
        <w:t xml:space="preserve"> en verwijder deze.</w:t>
      </w:r>
    </w:p>
    <w:p w14:paraId="69044B3C" w14:textId="422D2CF3" w:rsidR="00AA09C1" w:rsidRDefault="00B33192" w:rsidP="00AA09C1">
      <w:pPr>
        <w:jc w:val="both"/>
        <w:rPr>
          <w:color w:val="623F38"/>
        </w:rPr>
      </w:pPr>
      <w:r w:rsidRPr="00B33192">
        <w:rPr>
          <w:color w:val="623F38"/>
        </w:rPr>
        <w:t>Maak de waarschuwingsstickers regelmatig schoon</w:t>
      </w:r>
      <w:r w:rsidR="00EB3DB7">
        <w:rPr>
          <w:color w:val="623F38"/>
        </w:rPr>
        <w:t xml:space="preserve"> (niet met een hogedrukreiniger)</w:t>
      </w:r>
      <w:r w:rsidR="00F10D59">
        <w:rPr>
          <w:color w:val="623F38"/>
        </w:rPr>
        <w:t xml:space="preserve"> </w:t>
      </w:r>
      <w:r w:rsidRPr="00B33192">
        <w:rPr>
          <w:color w:val="623F38"/>
        </w:rPr>
        <w:t>zodat ze altijd</w:t>
      </w:r>
      <w:r>
        <w:rPr>
          <w:color w:val="623F38"/>
        </w:rPr>
        <w:t xml:space="preserve"> </w:t>
      </w:r>
      <w:r w:rsidRPr="00B33192">
        <w:rPr>
          <w:color w:val="623F38"/>
        </w:rPr>
        <w:t>goed leesbaar zijn.</w:t>
      </w:r>
      <w:r>
        <w:rPr>
          <w:color w:val="623F38"/>
        </w:rPr>
        <w:t xml:space="preserve"> </w:t>
      </w:r>
      <w:r w:rsidR="00D40E4E">
        <w:rPr>
          <w:color w:val="623F38"/>
        </w:rPr>
        <w:t>Controleer z</w:t>
      </w:r>
      <w:r w:rsidR="00AA09C1" w:rsidRPr="00AA09C1">
        <w:rPr>
          <w:color w:val="623F38"/>
        </w:rPr>
        <w:t>ichtbare delen en systemen zoals boutverbindingen en versleten delen wisselen</w:t>
      </w:r>
      <w:r w:rsidR="00AA09C1">
        <w:rPr>
          <w:color w:val="623F38"/>
        </w:rPr>
        <w:t xml:space="preserve">. Controleer de toestand </w:t>
      </w:r>
      <w:r w:rsidR="005D581F">
        <w:rPr>
          <w:color w:val="623F38"/>
        </w:rPr>
        <w:t>van de</w:t>
      </w:r>
      <w:r w:rsidR="0089518E">
        <w:rPr>
          <w:color w:val="623F38"/>
        </w:rPr>
        <w:t xml:space="preserve"> rollen</w:t>
      </w:r>
      <w:r w:rsidR="00FF64E9">
        <w:rPr>
          <w:rFonts w:eastAsia="ArialUnicodeMS" w:cstheme="minorHAnsi"/>
          <w:color w:val="623F38"/>
          <w:lang w:val="nl-BE"/>
        </w:rPr>
        <w:t xml:space="preserve">, </w:t>
      </w:r>
      <w:r w:rsidR="00667911">
        <w:rPr>
          <w:rFonts w:eastAsia="ArialUnicodeMS" w:cstheme="minorHAnsi"/>
          <w:color w:val="623F38"/>
          <w:lang w:val="nl-BE"/>
        </w:rPr>
        <w:t>transportbanden</w:t>
      </w:r>
      <w:r w:rsidR="00BC74AB">
        <w:rPr>
          <w:rFonts w:eastAsia="ArialUnicodeMS" w:cstheme="minorHAnsi"/>
          <w:color w:val="623F38"/>
          <w:lang w:val="nl-BE"/>
        </w:rPr>
        <w:t>,</w:t>
      </w:r>
      <w:r w:rsidR="004C63A9">
        <w:rPr>
          <w:rFonts w:eastAsia="ArialUnicodeMS" w:cstheme="minorHAnsi"/>
          <w:color w:val="623F38"/>
          <w:lang w:val="nl-BE"/>
        </w:rPr>
        <w:t xml:space="preserve"> kettingen, … </w:t>
      </w:r>
      <w:r w:rsidR="005D581F">
        <w:rPr>
          <w:rFonts w:eastAsia="ArialUnicodeMS" w:cstheme="minorHAnsi"/>
          <w:color w:val="623F38"/>
          <w:lang w:val="nl-BE"/>
        </w:rPr>
        <w:t xml:space="preserve">en diens veiligheidsvoorzieningen. </w:t>
      </w:r>
      <w:r w:rsidR="005D581F" w:rsidRPr="00441652">
        <w:rPr>
          <w:color w:val="623F38"/>
        </w:rPr>
        <w:t xml:space="preserve"> </w:t>
      </w:r>
    </w:p>
    <w:p w14:paraId="04BEA25A" w14:textId="66499220" w:rsidR="005D581F" w:rsidRDefault="005D581F" w:rsidP="005D581F">
      <w:pPr>
        <w:jc w:val="both"/>
        <w:rPr>
          <w:color w:val="623F38"/>
        </w:rPr>
      </w:pPr>
      <w:r w:rsidRPr="00126660">
        <w:rPr>
          <w:color w:val="623F38"/>
        </w:rPr>
        <w:t>Bescherm de elektrische onderdelen van</w:t>
      </w:r>
      <w:r>
        <w:rPr>
          <w:color w:val="623F38"/>
        </w:rPr>
        <w:t xml:space="preserve"> </w:t>
      </w:r>
      <w:r w:rsidRPr="00126660">
        <w:rPr>
          <w:color w:val="623F38"/>
        </w:rPr>
        <w:t>de cabine tegen slecht weer. Sluit altijd alle</w:t>
      </w:r>
      <w:r>
        <w:rPr>
          <w:color w:val="623F38"/>
        </w:rPr>
        <w:t xml:space="preserve"> </w:t>
      </w:r>
      <w:r w:rsidRPr="00126660">
        <w:rPr>
          <w:color w:val="623F38"/>
        </w:rPr>
        <w:t>ruiten en de cabinedeur als u de</w:t>
      </w:r>
      <w:r>
        <w:rPr>
          <w:color w:val="623F38"/>
        </w:rPr>
        <w:t xml:space="preserve"> </w:t>
      </w:r>
      <w:r w:rsidRPr="00126660">
        <w:rPr>
          <w:color w:val="623F38"/>
        </w:rPr>
        <w:t>machine parkeert</w:t>
      </w:r>
      <w:r>
        <w:rPr>
          <w:color w:val="623F38"/>
        </w:rPr>
        <w:t xml:space="preserve">. </w:t>
      </w:r>
      <w:r w:rsidRPr="00B85F35">
        <w:rPr>
          <w:color w:val="623F38"/>
        </w:rPr>
        <w:t xml:space="preserve">Plaats </w:t>
      </w:r>
      <w:r w:rsidR="006A5847">
        <w:rPr>
          <w:color w:val="623F38"/>
        </w:rPr>
        <w:t xml:space="preserve">de </w:t>
      </w:r>
      <w:r w:rsidR="00264258">
        <w:rPr>
          <w:color w:val="623F38"/>
        </w:rPr>
        <w:t>spruitkooloogstmachine</w:t>
      </w:r>
      <w:r w:rsidR="006A5847">
        <w:rPr>
          <w:color w:val="623F38"/>
        </w:rPr>
        <w:t xml:space="preserve"> </w:t>
      </w:r>
      <w:r w:rsidRPr="00B85F35">
        <w:rPr>
          <w:color w:val="623F38"/>
        </w:rPr>
        <w:t xml:space="preserve">zodanig dat de </w:t>
      </w:r>
      <w:r w:rsidR="00425A39">
        <w:rPr>
          <w:color w:val="623F38"/>
        </w:rPr>
        <w:t>rupsbanden</w:t>
      </w:r>
      <w:r w:rsidRPr="00B85F35">
        <w:rPr>
          <w:color w:val="623F38"/>
        </w:rPr>
        <w:t xml:space="preserve"> geblokkeerd zijn door de handrem of wielblokke</w:t>
      </w:r>
      <w:r w:rsidR="006A5847">
        <w:rPr>
          <w:color w:val="623F38"/>
        </w:rPr>
        <w:t xml:space="preserve">n, </w:t>
      </w:r>
      <w:r w:rsidRPr="00CE4D31">
        <w:rPr>
          <w:color w:val="623F38"/>
        </w:rPr>
        <w:t xml:space="preserve">op een verharde en vlakke </w:t>
      </w:r>
      <w:r w:rsidRPr="00CE4D31">
        <w:rPr>
          <w:color w:val="623F38"/>
        </w:rPr>
        <w:lastRenderedPageBreak/>
        <w:t>ondergrond, beschermd tegen weersinvloeden en buiten het bereik van onbevoegde personen en dieren.</w:t>
      </w:r>
      <w:r>
        <w:rPr>
          <w:color w:val="623F38"/>
        </w:rPr>
        <w:t xml:space="preserve"> </w:t>
      </w:r>
      <w:r w:rsidRPr="00CE4D31">
        <w:rPr>
          <w:color w:val="623F38"/>
        </w:rPr>
        <w:t>Behandel aan weersinvloed blootgestelde metalen oppervlakken, zoals</w:t>
      </w:r>
      <w:r w:rsidR="00EF66B9">
        <w:rPr>
          <w:color w:val="623F38"/>
        </w:rPr>
        <w:t xml:space="preserve"> </w:t>
      </w:r>
      <w:r w:rsidRPr="00CE4D31">
        <w:rPr>
          <w:color w:val="623F38"/>
        </w:rPr>
        <w:t>stangen, indien uitgeschoven, met vet of anti-corrosiemiddel</w:t>
      </w:r>
      <w:r>
        <w:rPr>
          <w:color w:val="623F38"/>
        </w:rPr>
        <w:t>.</w:t>
      </w:r>
    </w:p>
    <w:p w14:paraId="3D58AEC5" w14:textId="77777777" w:rsidR="009F6CFF" w:rsidRPr="00960BD8" w:rsidRDefault="009F6CFF" w:rsidP="009F6CFF">
      <w:pPr>
        <w:jc w:val="both"/>
        <w:rPr>
          <w:color w:val="623F38"/>
        </w:rPr>
      </w:pPr>
      <w:r>
        <w:rPr>
          <w:color w:val="623F38"/>
        </w:rPr>
        <w:t>Controleer regelmatig de laadtoestand van de startbatterij en l</w:t>
      </w:r>
      <w:r w:rsidRPr="0058501F">
        <w:rPr>
          <w:color w:val="623F38"/>
        </w:rPr>
        <w:t>aad lege batterijen onmiddellijk op. Doe dit op een goed geventileerde plaats, waar niet gerookt wordt</w:t>
      </w:r>
      <w:r>
        <w:rPr>
          <w:color w:val="623F38"/>
        </w:rPr>
        <w:t>.</w:t>
      </w:r>
    </w:p>
    <w:p w14:paraId="0E358AC5" w14:textId="675B85D0" w:rsidR="009F6CFF" w:rsidRPr="0058501F" w:rsidRDefault="009F6CFF" w:rsidP="009F6CFF">
      <w:pPr>
        <w:jc w:val="both"/>
        <w:rPr>
          <w:b/>
          <w:bCs/>
          <w:color w:val="623F38"/>
        </w:rPr>
      </w:pPr>
      <w:r w:rsidRPr="0058501F">
        <w:rPr>
          <w:b/>
          <w:bCs/>
          <w:color w:val="623F38"/>
        </w:rPr>
        <w:t xml:space="preserve">Laden van de </w:t>
      </w:r>
      <w:r>
        <w:rPr>
          <w:b/>
          <w:bCs/>
          <w:color w:val="623F38"/>
        </w:rPr>
        <w:t>start</w:t>
      </w:r>
      <w:r w:rsidRPr="0058501F">
        <w:rPr>
          <w:b/>
          <w:bCs/>
          <w:color w:val="623F38"/>
        </w:rPr>
        <w:t>batterij</w:t>
      </w:r>
      <w:r w:rsidR="00622F54">
        <w:rPr>
          <w:b/>
          <w:bCs/>
          <w:color w:val="623F38"/>
        </w:rPr>
        <w:t>:</w:t>
      </w:r>
    </w:p>
    <w:p w14:paraId="37195AD1" w14:textId="2848F14D" w:rsidR="009F6CFF" w:rsidRPr="00DE08F6" w:rsidRDefault="009F6CFF" w:rsidP="009F6CFF">
      <w:pPr>
        <w:pStyle w:val="Lijstalinea"/>
        <w:numPr>
          <w:ilvl w:val="0"/>
          <w:numId w:val="19"/>
        </w:numPr>
        <w:jc w:val="both"/>
        <w:rPr>
          <w:color w:val="623F38"/>
        </w:rPr>
      </w:pPr>
      <w:r w:rsidRPr="00DE08F6">
        <w:rPr>
          <w:color w:val="623F38"/>
          <w:lang w:val="nl-BE"/>
        </w:rPr>
        <w:t xml:space="preserve">Gedurende het opladen moet de </w:t>
      </w:r>
      <w:r w:rsidRPr="00960BD8">
        <w:rPr>
          <w:color w:val="623F38"/>
          <w:lang w:val="nl-BE"/>
        </w:rPr>
        <w:t xml:space="preserve">bovenkant van de </w:t>
      </w:r>
      <w:r>
        <w:rPr>
          <w:color w:val="623F38"/>
          <w:lang w:val="nl-BE"/>
        </w:rPr>
        <w:t>start</w:t>
      </w:r>
      <w:r w:rsidRPr="00960BD8">
        <w:rPr>
          <w:color w:val="623F38"/>
          <w:lang w:val="nl-BE"/>
        </w:rPr>
        <w:t xml:space="preserve">batterij vrij zijn om voldoende ventilatie te </w:t>
      </w:r>
      <w:r w:rsidRPr="0058501F">
        <w:rPr>
          <w:color w:val="623F38"/>
          <w:lang w:val="nl-BE"/>
        </w:rPr>
        <w:t>garanderen. Leg geen metalen voorwerpen of</w:t>
      </w:r>
      <w:r>
        <w:rPr>
          <w:color w:val="623F38"/>
          <w:lang w:val="nl-BE"/>
        </w:rPr>
        <w:t xml:space="preserve"> </w:t>
      </w:r>
      <w:r w:rsidRPr="00DE08F6">
        <w:rPr>
          <w:color w:val="623F38"/>
          <w:lang w:val="nl-BE"/>
        </w:rPr>
        <w:t>gereedschappen op de batterij</w:t>
      </w:r>
      <w:r w:rsidR="008C4F44">
        <w:rPr>
          <w:color w:val="623F38"/>
          <w:lang w:val="nl-BE"/>
        </w:rPr>
        <w:t>.</w:t>
      </w:r>
    </w:p>
    <w:p w14:paraId="62BDE70E" w14:textId="1B8CAC16" w:rsidR="009F6CFF" w:rsidRPr="00DE08F6" w:rsidRDefault="009F6CFF" w:rsidP="009F6CFF">
      <w:pPr>
        <w:pStyle w:val="Lijstalinea"/>
        <w:numPr>
          <w:ilvl w:val="0"/>
          <w:numId w:val="19"/>
        </w:numPr>
        <w:jc w:val="both"/>
        <w:rPr>
          <w:color w:val="623F38"/>
        </w:rPr>
      </w:pPr>
      <w:r w:rsidRPr="00DE08F6">
        <w:rPr>
          <w:color w:val="623F38"/>
          <w:lang w:val="nl-BE"/>
        </w:rPr>
        <w:t>Tijdens het opladen moet de motorkap geopend blijven en moet vonkvorming in de buurt van de batterij voorkomen worden</w:t>
      </w:r>
      <w:r>
        <w:rPr>
          <w:color w:val="623F38"/>
          <w:lang w:val="nl-BE"/>
        </w:rPr>
        <w:t xml:space="preserve">. </w:t>
      </w:r>
      <w:r w:rsidRPr="00B7540F">
        <w:rPr>
          <w:color w:val="623F38"/>
        </w:rPr>
        <w:t>In een bol</w:t>
      </w:r>
      <w:r w:rsidR="00A018E9">
        <w:rPr>
          <w:color w:val="623F38"/>
        </w:rPr>
        <w:t>vormige ruimte</w:t>
      </w:r>
      <w:r w:rsidRPr="00B7540F">
        <w:rPr>
          <w:color w:val="623F38"/>
        </w:rPr>
        <w:t xml:space="preserve"> van 1,5 meter rondom de ladende batterij én de batterijlader</w:t>
      </w:r>
      <w:r>
        <w:rPr>
          <w:color w:val="623F38"/>
        </w:rPr>
        <w:t xml:space="preserve"> </w:t>
      </w:r>
      <w:r w:rsidRPr="00B7540F">
        <w:rPr>
          <w:color w:val="623F38"/>
        </w:rPr>
        <w:t xml:space="preserve">mogen er geen brandbare materialen of elektrische </w:t>
      </w:r>
      <w:r w:rsidR="00FB2604">
        <w:rPr>
          <w:color w:val="623F38"/>
        </w:rPr>
        <w:t>toestellen</w:t>
      </w:r>
      <w:r w:rsidRPr="00B7540F">
        <w:rPr>
          <w:color w:val="623F38"/>
        </w:rPr>
        <w:t xml:space="preserve"> gestockeerd worden</w:t>
      </w:r>
      <w:r w:rsidR="008C4F44">
        <w:rPr>
          <w:color w:val="623F38"/>
        </w:rPr>
        <w:t>.</w:t>
      </w:r>
    </w:p>
    <w:p w14:paraId="2A55E9D7" w14:textId="5B81D205" w:rsidR="009F6CFF" w:rsidRPr="00DE08F6" w:rsidRDefault="009F6CFF" w:rsidP="009F6CFF">
      <w:pPr>
        <w:pStyle w:val="Lijstalinea"/>
        <w:numPr>
          <w:ilvl w:val="0"/>
          <w:numId w:val="19"/>
        </w:numPr>
        <w:jc w:val="both"/>
        <w:rPr>
          <w:color w:val="623F38"/>
          <w:lang w:val="nl-BE"/>
        </w:rPr>
      </w:pPr>
      <w:r w:rsidRPr="00DE08F6">
        <w:rPr>
          <w:color w:val="623F38"/>
          <w:lang w:val="nl-BE"/>
        </w:rPr>
        <w:t>De laadstroom mag niet hoger zijn dan 1/10 van de capaciteit</w:t>
      </w:r>
      <w:r w:rsidR="008C4F44">
        <w:rPr>
          <w:color w:val="623F38"/>
          <w:lang w:val="nl-BE"/>
        </w:rPr>
        <w:t>.</w:t>
      </w:r>
    </w:p>
    <w:p w14:paraId="3CF8AA35" w14:textId="1E62E23C" w:rsidR="009F6CFF" w:rsidRPr="00DE08F6" w:rsidRDefault="009F6CFF" w:rsidP="009F6CFF">
      <w:pPr>
        <w:pStyle w:val="Lijstalinea"/>
        <w:numPr>
          <w:ilvl w:val="0"/>
          <w:numId w:val="19"/>
        </w:numPr>
        <w:jc w:val="both"/>
        <w:rPr>
          <w:color w:val="623F38"/>
          <w:lang w:val="nl-BE"/>
        </w:rPr>
      </w:pPr>
      <w:r w:rsidRPr="00DE08F6">
        <w:rPr>
          <w:color w:val="623F38"/>
          <w:lang w:val="nl-BE"/>
        </w:rPr>
        <w:t xml:space="preserve">De </w:t>
      </w:r>
      <w:r>
        <w:rPr>
          <w:color w:val="623F38"/>
          <w:lang w:val="nl-BE"/>
        </w:rPr>
        <w:t>contactpunten</w:t>
      </w:r>
      <w:r w:rsidRPr="00DE08F6">
        <w:rPr>
          <w:color w:val="623F38"/>
          <w:lang w:val="nl-BE"/>
        </w:rPr>
        <w:t xml:space="preserve"> van de </w:t>
      </w:r>
      <w:r>
        <w:rPr>
          <w:color w:val="623F38"/>
          <w:lang w:val="nl-BE"/>
        </w:rPr>
        <w:t>start</w:t>
      </w:r>
      <w:r w:rsidRPr="00DE08F6">
        <w:rPr>
          <w:color w:val="623F38"/>
          <w:lang w:val="nl-BE"/>
        </w:rPr>
        <w:t>batterij moeten droog en schoon worden gehouden</w:t>
      </w:r>
      <w:r w:rsidR="008C4F44">
        <w:rPr>
          <w:color w:val="623F38"/>
          <w:lang w:val="nl-BE"/>
        </w:rPr>
        <w:t>.</w:t>
      </w:r>
    </w:p>
    <w:p w14:paraId="2AA68993" w14:textId="528DD829" w:rsidR="009F6CFF" w:rsidRPr="00DE08F6" w:rsidRDefault="009F6CFF" w:rsidP="009F6CFF">
      <w:pPr>
        <w:pStyle w:val="Lijstalinea"/>
        <w:numPr>
          <w:ilvl w:val="0"/>
          <w:numId w:val="19"/>
        </w:numPr>
        <w:jc w:val="both"/>
        <w:rPr>
          <w:color w:val="623F38"/>
          <w:lang w:val="nl-BE"/>
        </w:rPr>
      </w:pPr>
      <w:r w:rsidRPr="00DE08F6">
        <w:rPr>
          <w:color w:val="623F38"/>
          <w:lang w:val="nl-BE"/>
        </w:rPr>
        <w:t>Alle eventueel gemorste batterijzuur moet onmiddellijk worden geneutraliseerd</w:t>
      </w:r>
      <w:r w:rsidR="008C4F44">
        <w:rPr>
          <w:color w:val="623F38"/>
          <w:lang w:val="nl-BE"/>
        </w:rPr>
        <w:t>.</w:t>
      </w:r>
    </w:p>
    <w:p w14:paraId="51F88978" w14:textId="26AA77DC" w:rsidR="009F6CFF" w:rsidRPr="00DE08F6" w:rsidRDefault="009F6CFF" w:rsidP="009F6CFF">
      <w:pPr>
        <w:pStyle w:val="Lijstalinea"/>
        <w:numPr>
          <w:ilvl w:val="0"/>
          <w:numId w:val="19"/>
        </w:numPr>
        <w:jc w:val="both"/>
        <w:rPr>
          <w:color w:val="623F38"/>
          <w:lang w:val="nl-BE"/>
        </w:rPr>
      </w:pPr>
      <w:r w:rsidRPr="00DE08F6">
        <w:rPr>
          <w:color w:val="623F38"/>
          <w:lang w:val="nl-BE"/>
        </w:rPr>
        <w:t>Klemmen en kabelschoenen moeten schoon, licht met batterijvet ingevet en stevig bevestigd zijn</w:t>
      </w:r>
      <w:r w:rsidR="008C4F44">
        <w:rPr>
          <w:color w:val="623F38"/>
          <w:lang w:val="nl-BE"/>
        </w:rPr>
        <w:t>.</w:t>
      </w:r>
    </w:p>
    <w:p w14:paraId="46BE9BDB" w14:textId="74C4FA07" w:rsidR="009F6CFF"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 xml:space="preserve">Bescherm de </w:t>
      </w:r>
      <w:r>
        <w:rPr>
          <w:rFonts w:cs="Arial"/>
          <w:color w:val="623F38"/>
        </w:rPr>
        <w:t>start</w:t>
      </w:r>
      <w:r w:rsidRPr="00F32951">
        <w:rPr>
          <w:rFonts w:cs="Arial"/>
          <w:color w:val="623F38"/>
        </w:rPr>
        <w:t>batterij tegen mechanische beschadiging om inwendige kortsluitingen</w:t>
      </w:r>
      <w:r>
        <w:rPr>
          <w:rFonts w:cs="Arial"/>
          <w:color w:val="623F38"/>
        </w:rPr>
        <w:t xml:space="preserve"> </w:t>
      </w:r>
      <w:r w:rsidRPr="00F32951">
        <w:rPr>
          <w:rFonts w:cs="Arial"/>
          <w:color w:val="623F38"/>
        </w:rPr>
        <w:t>te voorkomen</w:t>
      </w:r>
      <w:r w:rsidR="008C4F44">
        <w:rPr>
          <w:rFonts w:cs="Arial"/>
          <w:color w:val="623F38"/>
        </w:rPr>
        <w:t>.</w:t>
      </w:r>
    </w:p>
    <w:p w14:paraId="196E038B" w14:textId="43B8C6D8" w:rsidR="009F6CFF"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Stel batterijen niet langdurig bloot aan hoge</w:t>
      </w:r>
      <w:r>
        <w:rPr>
          <w:rFonts w:cs="Arial"/>
          <w:color w:val="623F38"/>
        </w:rPr>
        <w:t xml:space="preserve"> </w:t>
      </w:r>
      <w:r w:rsidRPr="00F32951">
        <w:rPr>
          <w:rFonts w:cs="Arial"/>
          <w:color w:val="623F38"/>
        </w:rPr>
        <w:t>temperaturen of warmtebronnen, zoals direct</w:t>
      </w:r>
      <w:r>
        <w:rPr>
          <w:rFonts w:cs="Arial"/>
          <w:color w:val="623F38"/>
        </w:rPr>
        <w:t xml:space="preserve"> </w:t>
      </w:r>
      <w:r w:rsidRPr="00F32951">
        <w:rPr>
          <w:rFonts w:cs="Arial"/>
          <w:color w:val="623F38"/>
        </w:rPr>
        <w:t>zonlicht</w:t>
      </w:r>
      <w:r w:rsidR="008C4F44">
        <w:rPr>
          <w:rFonts w:cs="Arial"/>
          <w:color w:val="623F38"/>
        </w:rPr>
        <w:t>.</w:t>
      </w:r>
    </w:p>
    <w:p w14:paraId="2C8A9CF3" w14:textId="22B12051" w:rsidR="009F6CFF" w:rsidRPr="00F32951"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Voer beschadigde batterijen onmiddellijk af</w:t>
      </w:r>
      <w:r w:rsidR="008C4F44">
        <w:rPr>
          <w:rFonts w:cs="Arial"/>
          <w:color w:val="623F38"/>
        </w:rPr>
        <w:t>.</w:t>
      </w:r>
    </w:p>
    <w:p w14:paraId="5CB3EB9F" w14:textId="77777777" w:rsidR="009F6CFF" w:rsidRPr="00960BD8" w:rsidRDefault="009F6CFF" w:rsidP="009F6CFF">
      <w:pPr>
        <w:pStyle w:val="Lijstalinea"/>
        <w:widowControl w:val="0"/>
        <w:tabs>
          <w:tab w:val="left" w:pos="851"/>
        </w:tabs>
        <w:autoSpaceDE w:val="0"/>
        <w:autoSpaceDN w:val="0"/>
        <w:spacing w:after="0" w:line="240" w:lineRule="auto"/>
        <w:jc w:val="both"/>
        <w:rPr>
          <w:color w:val="623F38"/>
        </w:rPr>
      </w:pPr>
    </w:p>
    <w:p w14:paraId="07312E01" w14:textId="3CDC7E54" w:rsidR="005D581F" w:rsidRPr="00AA09C1" w:rsidRDefault="009F6CFF" w:rsidP="00AA09C1">
      <w:pPr>
        <w:jc w:val="both"/>
        <w:rPr>
          <w:color w:val="623F38"/>
        </w:rPr>
      </w:pPr>
      <w:r w:rsidRPr="003F4F41">
        <w:rPr>
          <w:color w:val="623F38"/>
        </w:rPr>
        <w:t>Opgelet: Als de machine langere tijd wordt geparkeerd bij een omgevingstemperatuur onder -10 °C, koelen de batterijen af. De elektrolyt kan bevriezen en de batterijen beschadigen</w:t>
      </w:r>
      <w:r>
        <w:rPr>
          <w:color w:val="623F38"/>
        </w:rPr>
        <w:t>.</w:t>
      </w:r>
    </w:p>
    <w:p w14:paraId="0BF884CC" w14:textId="60917A22" w:rsidR="004E0E40" w:rsidRDefault="005846F9" w:rsidP="003E634C">
      <w:pPr>
        <w:jc w:val="both"/>
        <w:rPr>
          <w:color w:val="623F38"/>
        </w:rPr>
      </w:pPr>
      <w:sdt>
        <w:sdtPr>
          <w:rPr>
            <w:color w:val="623F38"/>
          </w:rPr>
          <w:id w:val="-1028722931"/>
          <w:placeholder>
            <w:docPart w:val="C3D2B51838C54BF3911644DA6D2DA079"/>
          </w:placeholder>
          <w:showingPlcHdr/>
        </w:sdtPr>
        <w:sdtEndPr/>
        <w:sdtContent>
          <w:r w:rsidR="00907082" w:rsidRPr="00CA1FDD">
            <w:rPr>
              <w:rStyle w:val="Tekstvantijdelijkeaanduiding"/>
            </w:rPr>
            <w:t>Klik of tik om tekst in te voeren.</w:t>
          </w:r>
        </w:sdtContent>
      </w:sdt>
    </w:p>
    <w:p w14:paraId="6DBBB4CE" w14:textId="77777777" w:rsidR="00907082" w:rsidRDefault="00907082" w:rsidP="003E634C">
      <w:pPr>
        <w:jc w:val="both"/>
        <w:rPr>
          <w:color w:val="623F38"/>
        </w:rPr>
      </w:pPr>
    </w:p>
    <w:p w14:paraId="7F44428D" w14:textId="77777777" w:rsidR="006F648B" w:rsidRPr="00683CBC" w:rsidRDefault="006F648B" w:rsidP="005D581F">
      <w:pPr>
        <w:pStyle w:val="Lijstalinea"/>
        <w:numPr>
          <w:ilvl w:val="0"/>
          <w:numId w:val="1"/>
        </w:numPr>
        <w:jc w:val="both"/>
        <w:rPr>
          <w:color w:val="76B828"/>
        </w:rPr>
      </w:pPr>
      <w:r w:rsidRPr="00683CBC">
        <w:rPr>
          <w:color w:val="76B828"/>
        </w:rPr>
        <w:t>Onderhoud en herstelling</w:t>
      </w:r>
    </w:p>
    <w:p w14:paraId="78BA277C" w14:textId="6932A02B" w:rsidR="00284DCF"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motor en bij stilsta</w:t>
      </w:r>
      <w:r w:rsidR="009F6CFF">
        <w:rPr>
          <w:b/>
          <w:color w:val="623F38"/>
        </w:rPr>
        <w:t xml:space="preserve">nd van de </w:t>
      </w:r>
      <w:r w:rsidR="00997611">
        <w:rPr>
          <w:b/>
          <w:color w:val="623F38"/>
        </w:rPr>
        <w:t>bewegende onderdelen</w:t>
      </w:r>
      <w:r w:rsidR="000B5AA5">
        <w:rPr>
          <w:b/>
          <w:color w:val="623F38"/>
        </w:rPr>
        <w:t>.</w:t>
      </w:r>
      <w:r w:rsidR="001931C4" w:rsidRPr="00506F3D">
        <w:rPr>
          <w:b/>
          <w:color w:val="623F38"/>
        </w:rPr>
        <w:t xml:space="preserve"> </w:t>
      </w:r>
      <w:r w:rsidRPr="00683CBC">
        <w:rPr>
          <w:b/>
          <w:color w:val="623F38"/>
        </w:rPr>
        <w:t xml:space="preserve">Zorg voor de nodige beschermende </w:t>
      </w:r>
      <w:r w:rsidR="003E2579">
        <w:rPr>
          <w:b/>
          <w:color w:val="623F38"/>
        </w:rPr>
        <w:t>hulpmiddelen</w:t>
      </w:r>
      <w:r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24D0CE98" w14:textId="046CAECD" w:rsidR="004C48D4" w:rsidRDefault="007D6A04" w:rsidP="000E1BBE">
      <w:pPr>
        <w:jc w:val="both"/>
        <w:rPr>
          <w:color w:val="623F38"/>
        </w:rPr>
      </w:pPr>
      <w:r>
        <w:rPr>
          <w:color w:val="623F38"/>
        </w:rPr>
        <w:t>Z</w:t>
      </w:r>
      <w:r w:rsidR="009F6CFF">
        <w:rPr>
          <w:color w:val="623F38"/>
        </w:rPr>
        <w:t>org</w:t>
      </w:r>
      <w:r w:rsidR="000B5AA5" w:rsidRPr="000B5AA5">
        <w:rPr>
          <w:color w:val="623F38"/>
        </w:rPr>
        <w:t xml:space="preserve"> voor de naspeurbaarheid van alle controles en elk onderhoud</w:t>
      </w:r>
      <w:r w:rsidR="009F6CFF" w:rsidRPr="005E3E75">
        <w:rPr>
          <w:color w:val="623F38"/>
        </w:rPr>
        <w:t>. Reinig de machine regelmatig</w:t>
      </w:r>
      <w:r>
        <w:rPr>
          <w:color w:val="623F38"/>
        </w:rPr>
        <w:t>. G</w:t>
      </w:r>
      <w:r w:rsidR="009F6CFF" w:rsidRPr="00126660">
        <w:rPr>
          <w:color w:val="623F38"/>
        </w:rPr>
        <w:t xml:space="preserve">ebruik </w:t>
      </w:r>
      <w:r w:rsidR="009F6CFF">
        <w:rPr>
          <w:color w:val="623F38"/>
        </w:rPr>
        <w:t>hier</w:t>
      </w:r>
      <w:r w:rsidR="009F6CFF" w:rsidRPr="00126660">
        <w:rPr>
          <w:color w:val="623F38"/>
        </w:rPr>
        <w:t>voor nooit benzine of licht ontvlambare producten</w:t>
      </w:r>
      <w:r w:rsidR="009F6CFF">
        <w:rPr>
          <w:color w:val="623F38"/>
        </w:rPr>
        <w:t>.</w:t>
      </w:r>
      <w:r w:rsidR="009F6CFF" w:rsidRPr="005E3E75">
        <w:rPr>
          <w:color w:val="623F38"/>
        </w:rPr>
        <w:t xml:space="preserve"> Vervang veiligheids- en instructiestickers </w:t>
      </w:r>
      <w:proofErr w:type="gramStart"/>
      <w:r w:rsidR="009F6CFF" w:rsidRPr="005E3E75">
        <w:rPr>
          <w:color w:val="623F38"/>
        </w:rPr>
        <w:t>indien</w:t>
      </w:r>
      <w:proofErr w:type="gramEnd"/>
      <w:r w:rsidR="009F6CFF" w:rsidRPr="005E3E75">
        <w:rPr>
          <w:color w:val="623F38"/>
        </w:rPr>
        <w:t xml:space="preserve"> deze onleesbaar zijn geworden</w:t>
      </w:r>
      <w:r w:rsidR="006A5847">
        <w:rPr>
          <w:color w:val="623F38"/>
        </w:rPr>
        <w:t>.</w:t>
      </w:r>
      <w:r w:rsidR="000E1BBE">
        <w:rPr>
          <w:color w:val="623F38"/>
        </w:rPr>
        <w:t xml:space="preserve"> </w:t>
      </w:r>
      <w:r w:rsidR="000B5AA5" w:rsidRPr="000B5AA5">
        <w:rPr>
          <w:color w:val="623F38"/>
        </w:rPr>
        <w:t xml:space="preserve">Onderhoud is vaker nodig </w:t>
      </w:r>
      <w:proofErr w:type="gramStart"/>
      <w:r w:rsidR="000B5AA5" w:rsidRPr="000B5AA5">
        <w:rPr>
          <w:color w:val="623F38"/>
        </w:rPr>
        <w:t>indien</w:t>
      </w:r>
      <w:proofErr w:type="gramEnd"/>
      <w:r w:rsidR="000B5AA5" w:rsidRPr="000B5AA5">
        <w:rPr>
          <w:color w:val="623F38"/>
        </w:rPr>
        <w:t xml:space="preserve"> de machine onder zware omstandigheden wordt ingezet.</w:t>
      </w:r>
      <w:r w:rsidR="004C48D4" w:rsidRPr="004C48D4">
        <w:rPr>
          <w:color w:val="623F38"/>
        </w:rPr>
        <w:t xml:space="preserve"> </w:t>
      </w:r>
    </w:p>
    <w:p w14:paraId="5290CAAF" w14:textId="79926D77" w:rsidR="000B5AA5" w:rsidRPr="004C48D4" w:rsidRDefault="004C48D4" w:rsidP="004C48D4">
      <w:pPr>
        <w:pStyle w:val="Lijstalinea"/>
        <w:numPr>
          <w:ilvl w:val="0"/>
          <w:numId w:val="20"/>
        </w:numPr>
        <w:jc w:val="both"/>
        <w:rPr>
          <w:color w:val="623F38"/>
        </w:rPr>
      </w:pPr>
      <w:r>
        <w:rPr>
          <w:color w:val="623F38"/>
        </w:rPr>
        <w:t>M</w:t>
      </w:r>
      <w:r w:rsidRPr="004C48D4">
        <w:rPr>
          <w:color w:val="623F38"/>
        </w:rPr>
        <w:t>aak altijd gebruik van de leuningen en handgreep om het</w:t>
      </w:r>
      <w:r>
        <w:rPr>
          <w:color w:val="623F38"/>
        </w:rPr>
        <w:t xml:space="preserve"> </w:t>
      </w:r>
      <w:r w:rsidRPr="004C48D4">
        <w:rPr>
          <w:color w:val="623F38"/>
        </w:rPr>
        <w:t>motorplatform te bereiken.</w:t>
      </w:r>
    </w:p>
    <w:p w14:paraId="093D5F67" w14:textId="78E05E5B" w:rsidR="009F6CFF" w:rsidRPr="0077672C" w:rsidRDefault="009F6CFF" w:rsidP="009F6CFF">
      <w:pPr>
        <w:pStyle w:val="Lijstalinea"/>
        <w:numPr>
          <w:ilvl w:val="0"/>
          <w:numId w:val="20"/>
        </w:numPr>
        <w:jc w:val="both"/>
        <w:rPr>
          <w:b/>
          <w:color w:val="623F38"/>
        </w:rPr>
      </w:pPr>
      <w:r>
        <w:rPr>
          <w:color w:val="623F38"/>
        </w:rPr>
        <w:lastRenderedPageBreak/>
        <w:t>Verwijder de verf voordat u gaat lassen of verhitten</w:t>
      </w:r>
      <w:r w:rsidR="006A5847">
        <w:rPr>
          <w:color w:val="623F38"/>
        </w:rPr>
        <w:t>.</w:t>
      </w:r>
    </w:p>
    <w:p w14:paraId="284ED4A1" w14:textId="77777777" w:rsidR="00382F76" w:rsidRPr="00C407B3" w:rsidRDefault="009F6CFF" w:rsidP="00382F76">
      <w:pPr>
        <w:pStyle w:val="Lijstalinea"/>
        <w:numPr>
          <w:ilvl w:val="0"/>
          <w:numId w:val="20"/>
        </w:numPr>
        <w:jc w:val="both"/>
        <w:rPr>
          <w:bCs/>
          <w:color w:val="623F38"/>
        </w:rPr>
      </w:pPr>
      <w:r w:rsidRPr="00382F76">
        <w:rPr>
          <w:bCs/>
          <w:color w:val="623F38"/>
        </w:rPr>
        <w:t xml:space="preserve">In de buurt van een onder druk staande accumulator of leiding mag geen laswerk worden verricht en geen brander worden gebruikt. </w:t>
      </w:r>
      <w:r w:rsidR="00382F76">
        <w:rPr>
          <w:bCs/>
          <w:color w:val="623F38"/>
        </w:rPr>
        <w:t xml:space="preserve">Laat de </w:t>
      </w:r>
      <w:r w:rsidR="00382F76" w:rsidRPr="00C407B3">
        <w:rPr>
          <w:bCs/>
          <w:color w:val="623F38"/>
        </w:rPr>
        <w:t xml:space="preserve">druk </w:t>
      </w:r>
      <w:r w:rsidR="00382F76">
        <w:rPr>
          <w:bCs/>
          <w:color w:val="623F38"/>
        </w:rPr>
        <w:t xml:space="preserve">af </w:t>
      </w:r>
      <w:r w:rsidR="00382F76" w:rsidRPr="00C407B3">
        <w:rPr>
          <w:bCs/>
          <w:color w:val="623F38"/>
        </w:rPr>
        <w:t>voordat u de accumulator verwijdert</w:t>
      </w:r>
      <w:r w:rsidR="00382F76">
        <w:rPr>
          <w:bCs/>
          <w:color w:val="623F38"/>
        </w:rPr>
        <w:t>.</w:t>
      </w:r>
    </w:p>
    <w:p w14:paraId="145881C3" w14:textId="733FECB7" w:rsidR="009F6CFF" w:rsidRPr="00382F76" w:rsidRDefault="009F6CFF" w:rsidP="00B4117C">
      <w:pPr>
        <w:pStyle w:val="Lijstalinea"/>
        <w:numPr>
          <w:ilvl w:val="0"/>
          <w:numId w:val="20"/>
        </w:numPr>
        <w:jc w:val="both"/>
        <w:rPr>
          <w:bCs/>
          <w:color w:val="623F38"/>
        </w:rPr>
      </w:pPr>
      <w:r w:rsidRPr="00382F76">
        <w:rPr>
          <w:bCs/>
          <w:color w:val="623F38"/>
        </w:rPr>
        <w:t>Ontsnappend koelmiddel uit het onder druk staande koelsysteem kan ernstige brandwonden veroorzaken: zet de motor uit en verwijder de dop alleen als deze voldoende is afgekoeld om met blote handen te aan te raken. Draai de dop langzaam los, en laat druk ontsnappen alvorens de dop helemaal los te draaien</w:t>
      </w:r>
      <w:r w:rsidR="006A5847" w:rsidRPr="00382F76">
        <w:rPr>
          <w:bCs/>
          <w:color w:val="623F38"/>
        </w:rPr>
        <w:t>.</w:t>
      </w:r>
    </w:p>
    <w:p w14:paraId="41CB3D76" w14:textId="2CF7189F" w:rsidR="009F6CFF" w:rsidRPr="00C65CB9" w:rsidRDefault="009F6CFF" w:rsidP="009F6CFF">
      <w:pPr>
        <w:pStyle w:val="Lijstalinea"/>
        <w:numPr>
          <w:ilvl w:val="0"/>
          <w:numId w:val="20"/>
        </w:numPr>
        <w:jc w:val="both"/>
        <w:rPr>
          <w:b/>
          <w:color w:val="623F38"/>
        </w:rPr>
      </w:pPr>
      <w:r w:rsidRPr="00C65CB9">
        <w:rPr>
          <w:color w:val="623F38"/>
        </w:rPr>
        <w:t xml:space="preserve">Controleer brandstofleidingen, tank, </w:t>
      </w:r>
      <w:r w:rsidR="00FF78D4">
        <w:rPr>
          <w:color w:val="623F38"/>
        </w:rPr>
        <w:t>tankdop</w:t>
      </w:r>
      <w:r w:rsidRPr="00C65CB9">
        <w:rPr>
          <w:color w:val="623F38"/>
        </w:rPr>
        <w:t xml:space="preserve"> en fittingen regelmatig op schade, sche</w:t>
      </w:r>
      <w:r>
        <w:rPr>
          <w:color w:val="623F38"/>
        </w:rPr>
        <w:t>u</w:t>
      </w:r>
      <w:r w:rsidRPr="00C65CB9">
        <w:rPr>
          <w:color w:val="623F38"/>
        </w:rPr>
        <w:t>ren of lekkage. Vervang indien nodig.</w:t>
      </w:r>
    </w:p>
    <w:p w14:paraId="2D01A951" w14:textId="2B02820D" w:rsidR="009F6CFF" w:rsidRDefault="009F6CFF" w:rsidP="009F6CFF">
      <w:pPr>
        <w:pStyle w:val="Lijstalinea"/>
        <w:numPr>
          <w:ilvl w:val="0"/>
          <w:numId w:val="20"/>
        </w:numPr>
        <w:jc w:val="both"/>
        <w:rPr>
          <w:color w:val="623F38"/>
        </w:rPr>
      </w:pPr>
      <w:r w:rsidRPr="00F766CB">
        <w:rPr>
          <w:color w:val="623F38"/>
        </w:rPr>
        <w:t>Controleer periodiek de goed</w:t>
      </w:r>
      <w:r>
        <w:rPr>
          <w:color w:val="623F38"/>
        </w:rPr>
        <w:t>e</w:t>
      </w:r>
      <w:r w:rsidRPr="00F766CB">
        <w:rPr>
          <w:color w:val="623F38"/>
        </w:rPr>
        <w:t xml:space="preserve"> werking en aanwezigheid van diverse functies (remmen, lichten, afschermingen</w:t>
      </w:r>
      <w:r>
        <w:rPr>
          <w:color w:val="623F38"/>
        </w:rPr>
        <w:t xml:space="preserve"> en</w:t>
      </w:r>
      <w:r w:rsidRPr="00F766CB">
        <w:rPr>
          <w:color w:val="623F38"/>
        </w:rPr>
        <w:t xml:space="preserve"> beveiligingen…)</w:t>
      </w:r>
      <w:r w:rsidR="006A5847">
        <w:rPr>
          <w:color w:val="623F38"/>
        </w:rPr>
        <w:t>.</w:t>
      </w:r>
    </w:p>
    <w:p w14:paraId="33C94CE9" w14:textId="31E9609F" w:rsidR="009F6CFF" w:rsidRDefault="009F6CFF" w:rsidP="009F6CFF">
      <w:pPr>
        <w:pStyle w:val="Lijstalinea"/>
        <w:numPr>
          <w:ilvl w:val="0"/>
          <w:numId w:val="20"/>
        </w:numPr>
        <w:jc w:val="both"/>
        <w:rPr>
          <w:color w:val="623F38"/>
        </w:rPr>
      </w:pPr>
      <w:r>
        <w:rPr>
          <w:color w:val="623F38"/>
        </w:rPr>
        <w:t xml:space="preserve">Controleer regelmatig het koelvloeistof- en oliepeil. </w:t>
      </w:r>
    </w:p>
    <w:p w14:paraId="4C98613B" w14:textId="150AA8C7" w:rsidR="009F6CFF" w:rsidRPr="000B5AA5" w:rsidRDefault="009F6CFF" w:rsidP="009F6CFF">
      <w:pPr>
        <w:pStyle w:val="Lijstalinea"/>
        <w:numPr>
          <w:ilvl w:val="0"/>
          <w:numId w:val="20"/>
        </w:numPr>
        <w:jc w:val="both"/>
        <w:rPr>
          <w:b/>
          <w:color w:val="623F38"/>
        </w:rPr>
      </w:pPr>
      <w:r w:rsidRPr="00CE4D31">
        <w:rPr>
          <w:color w:val="623F38"/>
        </w:rPr>
        <w:t>Reinig, herstel of smeer bewegende delen enkel bij volledige stilstand en uitschakeling</w:t>
      </w:r>
      <w:r w:rsidR="006A5847">
        <w:rPr>
          <w:color w:val="623F38"/>
        </w:rPr>
        <w:t>.</w:t>
      </w:r>
    </w:p>
    <w:p w14:paraId="5244AB57" w14:textId="3DA1E93B" w:rsidR="000B5AA5" w:rsidRPr="000B5AA5" w:rsidRDefault="000B5AA5" w:rsidP="00D51434">
      <w:pPr>
        <w:pStyle w:val="Lijstalinea"/>
        <w:numPr>
          <w:ilvl w:val="0"/>
          <w:numId w:val="20"/>
        </w:numPr>
        <w:jc w:val="both"/>
        <w:rPr>
          <w:bCs/>
          <w:color w:val="623F38"/>
        </w:rPr>
      </w:pPr>
      <w:r w:rsidRPr="000B5AA5">
        <w:rPr>
          <w:bCs/>
          <w:color w:val="623F38"/>
        </w:rPr>
        <w:t>Reinig de smeernippels voor- en nadat deze worden gesmeerd. Vervang beschadigde of ontbrekende smeernippels onmiddellijk.</w:t>
      </w:r>
    </w:p>
    <w:p w14:paraId="0CD7056E" w14:textId="54F99722" w:rsidR="009F6CFF" w:rsidRDefault="009F6CFF" w:rsidP="009F6CFF">
      <w:pPr>
        <w:pStyle w:val="Lijstalinea"/>
        <w:numPr>
          <w:ilvl w:val="0"/>
          <w:numId w:val="20"/>
        </w:numPr>
        <w:jc w:val="both"/>
        <w:rPr>
          <w:color w:val="623F38"/>
        </w:rPr>
      </w:pPr>
      <w:r w:rsidRPr="002812CC">
        <w:rPr>
          <w:color w:val="623F38"/>
        </w:rPr>
        <w:t>Bouten en moeren regelmatig op goed vastzitten</w:t>
      </w:r>
      <w:r>
        <w:rPr>
          <w:color w:val="623F38"/>
        </w:rPr>
        <w:t xml:space="preserve"> controleren en indien nodig aandraaien</w:t>
      </w:r>
      <w:r w:rsidR="006A5847">
        <w:rPr>
          <w:color w:val="623F38"/>
        </w:rPr>
        <w:t>.</w:t>
      </w:r>
    </w:p>
    <w:p w14:paraId="57B7200C" w14:textId="440318FC" w:rsidR="009F6CFF" w:rsidRDefault="009F6CFF" w:rsidP="009F6CFF">
      <w:pPr>
        <w:pStyle w:val="Lijstalinea"/>
        <w:numPr>
          <w:ilvl w:val="0"/>
          <w:numId w:val="20"/>
        </w:numPr>
        <w:jc w:val="both"/>
        <w:rPr>
          <w:color w:val="623F38"/>
        </w:rPr>
      </w:pPr>
      <w:r>
        <w:rPr>
          <w:color w:val="623F38"/>
        </w:rPr>
        <w:t>Controleer regelmatig de hydraulische slangen en vervang deze indien nodig</w:t>
      </w:r>
      <w:r w:rsidR="006A5847">
        <w:rPr>
          <w:color w:val="623F38"/>
        </w:rPr>
        <w:t>.</w:t>
      </w:r>
      <w:r w:rsidR="00E41772">
        <w:rPr>
          <w:color w:val="623F38"/>
        </w:rPr>
        <w:t xml:space="preserve"> Gebruik steeds dezelfde klasse als de te vervangen slang.</w:t>
      </w:r>
    </w:p>
    <w:p w14:paraId="708B7445" w14:textId="64C22250" w:rsidR="000B5AA5" w:rsidRPr="00E95B81" w:rsidRDefault="009F6CFF" w:rsidP="00E95B81">
      <w:pPr>
        <w:pStyle w:val="Lijstalinea"/>
        <w:numPr>
          <w:ilvl w:val="0"/>
          <w:numId w:val="20"/>
        </w:numPr>
        <w:jc w:val="both"/>
        <w:rPr>
          <w:bCs/>
          <w:color w:val="623F38"/>
        </w:rPr>
      </w:pPr>
      <w:r>
        <w:rPr>
          <w:bCs/>
          <w:color w:val="623F38"/>
        </w:rPr>
        <w:t xml:space="preserve">Reinig </w:t>
      </w:r>
      <w:r w:rsidR="00954AFC">
        <w:rPr>
          <w:bCs/>
          <w:color w:val="623F38"/>
        </w:rPr>
        <w:t xml:space="preserve">en vervang </w:t>
      </w:r>
      <w:r>
        <w:rPr>
          <w:bCs/>
          <w:color w:val="623F38"/>
        </w:rPr>
        <w:t>regelmatig de luchtfilter</w:t>
      </w:r>
      <w:r w:rsidR="00EA5C59">
        <w:rPr>
          <w:bCs/>
          <w:color w:val="623F38"/>
        </w:rPr>
        <w:t>s</w:t>
      </w:r>
      <w:r w:rsidR="006A5847">
        <w:rPr>
          <w:bCs/>
          <w:color w:val="623F38"/>
        </w:rPr>
        <w:t>.</w:t>
      </w:r>
    </w:p>
    <w:p w14:paraId="54AC1EFD" w14:textId="0579BED8" w:rsidR="00CC5575" w:rsidRPr="00A25C7F" w:rsidRDefault="00CC5575" w:rsidP="00456B0F">
      <w:pPr>
        <w:pStyle w:val="Lijstalinea"/>
        <w:numPr>
          <w:ilvl w:val="0"/>
          <w:numId w:val="20"/>
        </w:numPr>
        <w:jc w:val="both"/>
        <w:rPr>
          <w:bCs/>
          <w:color w:val="623F38"/>
        </w:rPr>
      </w:pPr>
      <w:r w:rsidRPr="00A25C7F">
        <w:rPr>
          <w:bCs/>
          <w:color w:val="623F38"/>
        </w:rPr>
        <w:t>Draag bij het werken met perslucht onder stoffige omstandigheden een veiligheidsbril</w:t>
      </w:r>
      <w:r w:rsidR="00A25C7F" w:rsidRPr="00A25C7F">
        <w:rPr>
          <w:bCs/>
          <w:color w:val="623F38"/>
        </w:rPr>
        <w:t>, gehoorbescherming</w:t>
      </w:r>
      <w:r w:rsidRPr="00A25C7F">
        <w:rPr>
          <w:bCs/>
          <w:color w:val="623F38"/>
        </w:rPr>
        <w:t xml:space="preserve"> en</w:t>
      </w:r>
      <w:r w:rsidR="00A25C7F">
        <w:rPr>
          <w:bCs/>
          <w:color w:val="623F38"/>
        </w:rPr>
        <w:t xml:space="preserve"> </w:t>
      </w:r>
      <w:r w:rsidRPr="00A25C7F">
        <w:rPr>
          <w:bCs/>
          <w:color w:val="623F38"/>
        </w:rPr>
        <w:t>stofmasker.</w:t>
      </w:r>
    </w:p>
    <w:p w14:paraId="24959C1E" w14:textId="56F789F4" w:rsidR="00841F61" w:rsidRPr="00841F61" w:rsidRDefault="00B8458C" w:rsidP="00841F61">
      <w:pPr>
        <w:pStyle w:val="Lijstalinea"/>
        <w:numPr>
          <w:ilvl w:val="0"/>
          <w:numId w:val="20"/>
        </w:numPr>
        <w:jc w:val="both"/>
        <w:rPr>
          <w:bCs/>
          <w:color w:val="623F38"/>
        </w:rPr>
      </w:pPr>
      <w:r w:rsidRPr="00B8458C">
        <w:rPr>
          <w:bCs/>
          <w:color w:val="623F38"/>
        </w:rPr>
        <w:t>Halogeenlampen bevatten gas onder druk. Verkeerde behandeling van een halogeenlamp kan tot gevolg hebben dat deze</w:t>
      </w:r>
      <w:r>
        <w:rPr>
          <w:bCs/>
          <w:color w:val="623F38"/>
        </w:rPr>
        <w:t xml:space="preserve"> </w:t>
      </w:r>
      <w:r w:rsidRPr="00B8458C">
        <w:rPr>
          <w:bCs/>
          <w:color w:val="623F38"/>
        </w:rPr>
        <w:t>uiteen spat.</w:t>
      </w:r>
      <w:r w:rsidR="00841F61">
        <w:rPr>
          <w:bCs/>
          <w:color w:val="623F38"/>
        </w:rPr>
        <w:t xml:space="preserve"> </w:t>
      </w:r>
      <w:r w:rsidR="00841F61" w:rsidRPr="00841F61">
        <w:rPr>
          <w:bCs/>
          <w:color w:val="623F38"/>
        </w:rPr>
        <w:t xml:space="preserve">Schakel de verlichting </w:t>
      </w:r>
      <w:r w:rsidR="00841F61">
        <w:rPr>
          <w:bCs/>
          <w:color w:val="623F38"/>
        </w:rPr>
        <w:t>uit</w:t>
      </w:r>
      <w:r w:rsidR="00841F61" w:rsidRPr="00841F61">
        <w:rPr>
          <w:bCs/>
          <w:color w:val="623F38"/>
        </w:rPr>
        <w:t xml:space="preserve"> en laat de lampen</w:t>
      </w:r>
    </w:p>
    <w:p w14:paraId="6086FCC0" w14:textId="4AEEDD8E" w:rsidR="00B8458C" w:rsidRPr="00841F61" w:rsidRDefault="00841F61" w:rsidP="00841F61">
      <w:pPr>
        <w:pStyle w:val="Lijstalinea"/>
        <w:jc w:val="both"/>
        <w:rPr>
          <w:bCs/>
          <w:color w:val="623F38"/>
        </w:rPr>
      </w:pPr>
      <w:proofErr w:type="gramStart"/>
      <w:r w:rsidRPr="00841F61">
        <w:rPr>
          <w:bCs/>
          <w:color w:val="623F38"/>
        </w:rPr>
        <w:t>afkoelen</w:t>
      </w:r>
      <w:proofErr w:type="gramEnd"/>
      <w:r w:rsidRPr="00841F61">
        <w:rPr>
          <w:bCs/>
          <w:color w:val="623F38"/>
        </w:rPr>
        <w:t xml:space="preserve"> alvorens deze te vervangen. </w:t>
      </w:r>
      <w:r>
        <w:rPr>
          <w:bCs/>
          <w:color w:val="623F38"/>
        </w:rPr>
        <w:t>Draag steeds een veiligheidsbril en handschoenen.</w:t>
      </w:r>
    </w:p>
    <w:p w14:paraId="6A07C36C" w14:textId="77777777" w:rsidR="00B22AEC" w:rsidRDefault="00B22AEC" w:rsidP="00CC5575">
      <w:pPr>
        <w:pStyle w:val="Lijstalinea"/>
        <w:jc w:val="both"/>
        <w:rPr>
          <w:bCs/>
          <w:color w:val="623F38"/>
        </w:rPr>
      </w:pPr>
    </w:p>
    <w:sdt>
      <w:sdtPr>
        <w:rPr>
          <w:color w:val="623F38"/>
        </w:rPr>
        <w:id w:val="-777321431"/>
        <w:placeholder>
          <w:docPart w:val="9A26361BA5FA42278034714D7CE7590E"/>
        </w:placeholder>
        <w:showingPlcHdr/>
      </w:sdtPr>
      <w:sdtEndPr/>
      <w:sdtContent>
        <w:p w14:paraId="7BF545D8" w14:textId="37F7C445" w:rsidR="00D40164" w:rsidRDefault="00D40164" w:rsidP="00D309AB">
          <w:pPr>
            <w:jc w:val="both"/>
            <w:rPr>
              <w:color w:val="623F38"/>
            </w:rPr>
          </w:pPr>
          <w:r w:rsidRPr="00CA1FDD">
            <w:rPr>
              <w:rStyle w:val="Tekstvantijdelijkeaanduiding"/>
            </w:rPr>
            <w:t>Klik of tik om tekst in te voeren.</w:t>
          </w:r>
        </w:p>
      </w:sdtContent>
    </w:sdt>
    <w:p w14:paraId="57126D7D" w14:textId="77777777" w:rsidR="003E2579" w:rsidRPr="00505FCA" w:rsidRDefault="003E2579" w:rsidP="00D309AB">
      <w:pPr>
        <w:jc w:val="both"/>
        <w:rPr>
          <w:b/>
        </w:rPr>
      </w:pPr>
    </w:p>
    <w:tbl>
      <w:tblPr>
        <w:tblStyle w:val="Tabelraste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D40164" w:rsidRPr="00962D57" w14:paraId="452F81FD" w14:textId="77777777" w:rsidTr="00832441">
        <w:trPr>
          <w:trHeight w:val="1827"/>
        </w:trPr>
        <w:tc>
          <w:tcPr>
            <w:tcW w:w="2925" w:type="dxa"/>
          </w:tcPr>
          <w:p w14:paraId="27E418DF" w14:textId="77777777" w:rsidR="00D40164" w:rsidRPr="00962D57" w:rsidRDefault="00D40164" w:rsidP="00D309AB">
            <w:pPr>
              <w:jc w:val="both"/>
              <w:rPr>
                <w:color w:val="623F38"/>
              </w:rPr>
            </w:pPr>
            <w:r w:rsidRPr="00962D57">
              <w:rPr>
                <w:color w:val="623F38"/>
              </w:rPr>
              <w:t>Visum bedrijfsleider</w:t>
            </w:r>
          </w:p>
          <w:p w14:paraId="749AF248" w14:textId="31E0E457" w:rsidR="00D40164" w:rsidRPr="00962D57" w:rsidRDefault="005846F9" w:rsidP="00D309AB">
            <w:pPr>
              <w:jc w:val="both"/>
              <w:rPr>
                <w:color w:val="623F38"/>
              </w:rPr>
            </w:pPr>
            <w:sdt>
              <w:sdtPr>
                <w:rPr>
                  <w:color w:val="623F38"/>
                </w:rPr>
                <w:id w:val="-1509592186"/>
                <w:placeholder>
                  <w:docPart w:val="A3FD456578E941DCB37A3F118784893B"/>
                </w:placeholder>
                <w:showingPlcHdr/>
              </w:sdtPr>
              <w:sdtEndPr/>
              <w:sdtContent>
                <w:r w:rsidR="00D40164" w:rsidRPr="00962D57">
                  <w:rPr>
                    <w:rStyle w:val="Tekstvantijdelijkeaanduiding"/>
                    <w:color w:val="623F38"/>
                  </w:rPr>
                  <w:t>Klik of tik om tekst in te voeren.</w:t>
                </w:r>
              </w:sdtContent>
            </w:sdt>
          </w:p>
          <w:p w14:paraId="774DBB19" w14:textId="77777777" w:rsidR="00D40164" w:rsidRPr="00962D57" w:rsidRDefault="00D40164" w:rsidP="00D309AB">
            <w:pPr>
              <w:jc w:val="both"/>
              <w:rPr>
                <w:color w:val="623F38"/>
              </w:rPr>
            </w:pPr>
          </w:p>
          <w:p w14:paraId="7C0FB387" w14:textId="77777777" w:rsidR="00D40164" w:rsidRPr="00962D57" w:rsidRDefault="00D40164" w:rsidP="00D309AB">
            <w:pPr>
              <w:jc w:val="both"/>
              <w:rPr>
                <w:color w:val="623F38"/>
              </w:rPr>
            </w:pPr>
            <w:r w:rsidRPr="00962D57">
              <w:rPr>
                <w:color w:val="623F38"/>
              </w:rPr>
              <w:t>Datum:</w:t>
            </w:r>
          </w:p>
        </w:tc>
        <w:tc>
          <w:tcPr>
            <w:tcW w:w="2926" w:type="dxa"/>
          </w:tcPr>
          <w:p w14:paraId="01672F38" w14:textId="77777777" w:rsidR="00D40164" w:rsidRPr="00962D57" w:rsidRDefault="00D40164" w:rsidP="00D309AB">
            <w:pPr>
              <w:jc w:val="both"/>
              <w:rPr>
                <w:color w:val="623F38"/>
              </w:rPr>
            </w:pPr>
            <w:r w:rsidRPr="00962D57">
              <w:rPr>
                <w:color w:val="623F38"/>
              </w:rPr>
              <w:t>Visum preventieadviseur</w:t>
            </w:r>
          </w:p>
          <w:sdt>
            <w:sdtPr>
              <w:rPr>
                <w:color w:val="623F38"/>
              </w:rPr>
              <w:id w:val="-642184997"/>
              <w:placeholder>
                <w:docPart w:val="0C85DAD882BE4D7FA74F917CB2DEC1E7"/>
              </w:placeholder>
              <w:showingPlcHdr/>
            </w:sdtPr>
            <w:sdtEndPr/>
            <w:sdtContent>
              <w:p w14:paraId="6E8B1D7B" w14:textId="6B4C5D36" w:rsidR="00D40164" w:rsidRPr="00962D57" w:rsidRDefault="00D40164" w:rsidP="00D309AB">
                <w:pPr>
                  <w:ind w:left="360"/>
                  <w:jc w:val="both"/>
                  <w:rPr>
                    <w:color w:val="623F38"/>
                  </w:rPr>
                </w:pPr>
                <w:r w:rsidRPr="00962D57">
                  <w:rPr>
                    <w:rStyle w:val="Tekstvantijdelijkeaanduiding"/>
                    <w:color w:val="623F38"/>
                  </w:rPr>
                  <w:t>Klik of tik om tekst in te voeren.</w:t>
                </w:r>
              </w:p>
            </w:sdtContent>
          </w:sdt>
          <w:p w14:paraId="69F6E2FB" w14:textId="77777777" w:rsidR="00D40164" w:rsidRPr="00962D57" w:rsidRDefault="00D40164" w:rsidP="00D309AB">
            <w:pPr>
              <w:jc w:val="both"/>
              <w:rPr>
                <w:color w:val="623F38"/>
              </w:rPr>
            </w:pPr>
          </w:p>
          <w:p w14:paraId="3F6EA0C2" w14:textId="77777777" w:rsidR="00D40164" w:rsidRPr="00962D57" w:rsidRDefault="00D40164" w:rsidP="00D309AB">
            <w:pPr>
              <w:jc w:val="both"/>
              <w:rPr>
                <w:color w:val="623F38"/>
              </w:rPr>
            </w:pPr>
            <w:r w:rsidRPr="00962D57">
              <w:rPr>
                <w:color w:val="623F38"/>
              </w:rPr>
              <w:t xml:space="preserve">Datum: </w:t>
            </w:r>
          </w:p>
        </w:tc>
        <w:tc>
          <w:tcPr>
            <w:tcW w:w="2926" w:type="dxa"/>
          </w:tcPr>
          <w:p w14:paraId="121A09B2" w14:textId="77777777" w:rsidR="00D40164" w:rsidRPr="00962D57" w:rsidRDefault="00D40164" w:rsidP="00D309AB">
            <w:pPr>
              <w:jc w:val="both"/>
              <w:rPr>
                <w:color w:val="623F38"/>
              </w:rPr>
            </w:pPr>
            <w:r w:rsidRPr="00962D57">
              <w:rPr>
                <w:color w:val="623F38"/>
              </w:rPr>
              <w:t>Visum arbeidsgeneesheer</w:t>
            </w:r>
          </w:p>
          <w:sdt>
            <w:sdtPr>
              <w:rPr>
                <w:color w:val="623F38"/>
              </w:rPr>
              <w:id w:val="-757594190"/>
              <w:placeholder>
                <w:docPart w:val="31813472389E4787992BA8E4CBB2AB08"/>
              </w:placeholder>
              <w:showingPlcHdr/>
            </w:sdtPr>
            <w:sdtEndPr/>
            <w:sdtContent>
              <w:p w14:paraId="0BF2B5A1" w14:textId="77777777" w:rsidR="00D40164" w:rsidRPr="00962D57" w:rsidRDefault="00D40164" w:rsidP="00D309AB">
                <w:pPr>
                  <w:ind w:left="360"/>
                  <w:jc w:val="both"/>
                  <w:rPr>
                    <w:color w:val="623F38"/>
                  </w:rPr>
                </w:pPr>
                <w:r w:rsidRPr="00962D57">
                  <w:rPr>
                    <w:rStyle w:val="Tekstvantijdelijkeaanduiding"/>
                    <w:color w:val="623F38"/>
                  </w:rPr>
                  <w:t>Klik of tik om tekst in te voeren.</w:t>
                </w:r>
              </w:p>
            </w:sdtContent>
          </w:sdt>
          <w:p w14:paraId="792E8B4C" w14:textId="77777777" w:rsidR="00D40164" w:rsidRPr="00962D57" w:rsidRDefault="00D40164" w:rsidP="00D309AB">
            <w:pPr>
              <w:jc w:val="both"/>
              <w:rPr>
                <w:color w:val="623F38"/>
              </w:rPr>
            </w:pPr>
          </w:p>
          <w:p w14:paraId="09A2CA17" w14:textId="77777777" w:rsidR="00D40164" w:rsidRPr="00962D57" w:rsidRDefault="00D40164" w:rsidP="00D309AB">
            <w:pPr>
              <w:jc w:val="both"/>
              <w:rPr>
                <w:color w:val="623F38"/>
              </w:rPr>
            </w:pPr>
            <w:r w:rsidRPr="00962D57">
              <w:rPr>
                <w:color w:val="623F38"/>
              </w:rPr>
              <w:t>Datum:</w:t>
            </w:r>
          </w:p>
        </w:tc>
      </w:tr>
    </w:tbl>
    <w:p w14:paraId="6EEBC208" w14:textId="41C19B15" w:rsidR="006377D4" w:rsidRPr="00284DCF" w:rsidRDefault="006377D4" w:rsidP="00D309AB">
      <w:pPr>
        <w:jc w:val="both"/>
      </w:pPr>
    </w:p>
    <w:sectPr w:rsidR="006377D4" w:rsidRPr="00284DCF" w:rsidSect="00565CBB">
      <w:headerReference w:type="default" r:id="rId44"/>
      <w:footerReference w:type="default" r:id="rId45"/>
      <w:headerReference w:type="first" r:id="rId46"/>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6ADE" w14:textId="77777777" w:rsidR="005846F9" w:rsidRDefault="005846F9" w:rsidP="00372134">
      <w:pPr>
        <w:spacing w:after="0" w:line="240" w:lineRule="auto"/>
      </w:pPr>
      <w:r>
        <w:separator/>
      </w:r>
    </w:p>
  </w:endnote>
  <w:endnote w:type="continuationSeparator" w:id="0">
    <w:p w14:paraId="7BF02EB7" w14:textId="77777777" w:rsidR="005846F9" w:rsidRDefault="005846F9" w:rsidP="00372134">
      <w:pPr>
        <w:spacing w:after="0" w:line="240" w:lineRule="auto"/>
      </w:pPr>
      <w:r>
        <w:continuationSeparator/>
      </w:r>
    </w:p>
  </w:endnote>
  <w:endnote w:type="continuationNotice" w:id="1">
    <w:p w14:paraId="6A34FEAB" w14:textId="77777777" w:rsidR="005846F9" w:rsidRDefault="005846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590B9BDF" w:rsidR="00AC42F8" w:rsidRDefault="00AC42F8" w:rsidP="00372134">
    <w:pPr>
      <w:pStyle w:val="Voettekst"/>
      <w:jc w:val="right"/>
      <w:rPr>
        <w:rFonts w:ascii="Arial" w:hAnsi="Arial" w:cs="Arial"/>
        <w:color w:val="623F38"/>
      </w:rPr>
    </w:pPr>
    <w:r>
      <w:rPr>
        <w:noProof/>
        <w:lang w:eastAsia="nl-BE"/>
      </w:rPr>
      <w:drawing>
        <wp:anchor distT="0" distB="0" distL="114300" distR="114300" simplePos="0" relativeHeight="251658241" behindDoc="1" locked="0" layoutInCell="1" allowOverlap="1" wp14:anchorId="064FAB88" wp14:editId="39743B60">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E9C0D" w14:textId="77777777" w:rsidR="005846F9" w:rsidRDefault="005846F9" w:rsidP="00372134">
      <w:pPr>
        <w:spacing w:after="0" w:line="240" w:lineRule="auto"/>
      </w:pPr>
      <w:r>
        <w:separator/>
      </w:r>
    </w:p>
  </w:footnote>
  <w:footnote w:type="continuationSeparator" w:id="0">
    <w:p w14:paraId="1D08A2A9" w14:textId="77777777" w:rsidR="005846F9" w:rsidRDefault="005846F9" w:rsidP="00372134">
      <w:pPr>
        <w:spacing w:after="0" w:line="240" w:lineRule="auto"/>
      </w:pPr>
      <w:r>
        <w:continuationSeparator/>
      </w:r>
    </w:p>
  </w:footnote>
  <w:footnote w:type="continuationNotice" w:id="1">
    <w:p w14:paraId="266EBABF" w14:textId="77777777" w:rsidR="005846F9" w:rsidRDefault="005846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EFD6" w14:textId="77777777" w:rsidR="00565CBB" w:rsidRDefault="00565CBB" w:rsidP="00565CBB">
    <w:pPr>
      <w:pStyle w:val="Koptekst"/>
    </w:pPr>
    <w:r>
      <w:rPr>
        <w:noProof/>
      </w:rPr>
      <mc:AlternateContent>
        <mc:Choice Requires="wps">
          <w:drawing>
            <wp:anchor distT="0" distB="0" distL="114300" distR="114300" simplePos="0" relativeHeight="251662337" behindDoc="0" locked="0" layoutInCell="1" allowOverlap="1" wp14:anchorId="7A58D2F5" wp14:editId="3CA208A0">
              <wp:simplePos x="0" y="0"/>
              <wp:positionH relativeFrom="column">
                <wp:posOffset>0</wp:posOffset>
              </wp:positionH>
              <wp:positionV relativeFrom="paragraph">
                <wp:posOffset>-635</wp:posOffset>
              </wp:positionV>
              <wp:extent cx="5621655" cy="461010"/>
              <wp:effectExtent l="0" t="0" r="0" b="0"/>
              <wp:wrapNone/>
              <wp:docPr id="1729956004" name="Tekstvak 1729956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52BDDF02" w14:textId="77777777" w:rsidR="00565CBB" w:rsidRDefault="00565CBB" w:rsidP="00565CBB">
                          <w:pPr>
                            <w:jc w:val="both"/>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Personaliseer deze veiligheidsinstructiekaart voor de machines op jouw bedrijf door de </w:t>
                          </w:r>
                          <w:r>
                            <w:rPr>
                              <w:b/>
                              <w:bCs/>
                              <w:color w:val="623F38"/>
                              <w:lang w:val="nl-BE"/>
                            </w:rPr>
                            <w:t>tekstvakken in te vullen.</w:t>
                          </w:r>
                        </w:p>
                        <w:p w14:paraId="592139F9" w14:textId="77777777" w:rsidR="00565CBB" w:rsidRPr="00E8095B" w:rsidRDefault="00565CBB" w:rsidP="00565CBB">
                          <w:pPr>
                            <w:jc w:val="both"/>
                            <w:rPr>
                              <w:b/>
                              <w:bCs/>
                              <w:color w:val="623F38"/>
                              <w:lang w:val="nl-BE"/>
                            </w:rPr>
                          </w:pPr>
                        </w:p>
                        <w:p w14:paraId="6AB9F506" w14:textId="77777777" w:rsidR="00565CBB" w:rsidRDefault="00565CBB" w:rsidP="00565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D2F5" id="_x0000_t202" coordsize="21600,21600" o:spt="202" path="m,l,21600r21600,l21600,xe">
              <v:stroke joinstyle="miter"/>
              <v:path gradientshapeok="t" o:connecttype="rect"/>
            </v:shapetype>
            <v:shape id="Tekstvak 1729956004" o:spid="_x0000_s1026" type="#_x0000_t202" style="position:absolute;margin-left:0;margin-top:-.05pt;width:442.65pt;height:36.3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52BDDF02" w14:textId="77777777" w:rsidR="00565CBB" w:rsidRDefault="00565CBB" w:rsidP="00565CBB">
                    <w:pPr>
                      <w:jc w:val="both"/>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Personaliseer deze veiligheidsinstructiekaart voor de machines op jouw bedrijf door de </w:t>
                    </w:r>
                    <w:r>
                      <w:rPr>
                        <w:b/>
                        <w:bCs/>
                        <w:color w:val="623F38"/>
                        <w:lang w:val="nl-BE"/>
                      </w:rPr>
                      <w:t>tekstvakken in te vullen.</w:t>
                    </w:r>
                  </w:p>
                  <w:p w14:paraId="592139F9" w14:textId="77777777" w:rsidR="00565CBB" w:rsidRPr="00E8095B" w:rsidRDefault="00565CBB" w:rsidP="00565CBB">
                    <w:pPr>
                      <w:jc w:val="both"/>
                      <w:rPr>
                        <w:b/>
                        <w:bCs/>
                        <w:color w:val="623F38"/>
                        <w:lang w:val="nl-BE"/>
                      </w:rPr>
                    </w:pPr>
                  </w:p>
                  <w:p w14:paraId="6AB9F506" w14:textId="77777777" w:rsidR="00565CBB" w:rsidRDefault="00565CBB" w:rsidP="00565CBB"/>
                </w:txbxContent>
              </v:textbox>
            </v:shape>
          </w:pict>
        </mc:Fallback>
      </mc:AlternateContent>
    </w:r>
  </w:p>
  <w:p w14:paraId="4262139D" w14:textId="77777777" w:rsidR="00565CBB" w:rsidRDefault="00565C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72D6FF2"/>
    <w:multiLevelType w:val="hybridMultilevel"/>
    <w:tmpl w:val="8814D178"/>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CA7952"/>
    <w:multiLevelType w:val="hybridMultilevel"/>
    <w:tmpl w:val="DB60A8E0"/>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67B734A"/>
    <w:multiLevelType w:val="hybridMultilevel"/>
    <w:tmpl w:val="8868A154"/>
    <w:lvl w:ilvl="0" w:tplc="52469E0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72B3999"/>
    <w:multiLevelType w:val="hybridMultilevel"/>
    <w:tmpl w:val="2A543FFC"/>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2073D02"/>
    <w:multiLevelType w:val="hybridMultilevel"/>
    <w:tmpl w:val="8750677C"/>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9685320"/>
    <w:multiLevelType w:val="hybridMultilevel"/>
    <w:tmpl w:val="B4C8139C"/>
    <w:lvl w:ilvl="0" w:tplc="334C699E">
      <w:start w:val="1"/>
      <w:numFmt w:val="bullet"/>
      <w:lvlText w:val="-"/>
      <w:lvlJc w:val="left"/>
      <w:pPr>
        <w:ind w:left="720" w:hanging="360"/>
      </w:pPr>
      <w:rPr>
        <w:rFonts w:ascii="Arial" w:hAnsi="Arial" w:hint="default"/>
      </w:rPr>
    </w:lvl>
    <w:lvl w:ilvl="1" w:tplc="CCEE489E">
      <w:numFmt w:val="bullet"/>
      <w:lvlText w:val="•"/>
      <w:lvlJc w:val="left"/>
      <w:pPr>
        <w:ind w:left="1440" w:hanging="360"/>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AAE4CB5"/>
    <w:multiLevelType w:val="hybridMultilevel"/>
    <w:tmpl w:val="F46C96BE"/>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F4715E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28046B0"/>
    <w:multiLevelType w:val="hybridMultilevel"/>
    <w:tmpl w:val="292E57C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2D32E38"/>
    <w:multiLevelType w:val="hybridMultilevel"/>
    <w:tmpl w:val="C654F990"/>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41627BC"/>
    <w:multiLevelType w:val="hybridMultilevel"/>
    <w:tmpl w:val="28A0E21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B207637"/>
    <w:multiLevelType w:val="hybridMultilevel"/>
    <w:tmpl w:val="AF98FEF2"/>
    <w:lvl w:ilvl="0" w:tplc="103E8670">
      <w:start w:val="3620"/>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841121757">
    <w:abstractNumId w:val="23"/>
  </w:num>
  <w:num w:numId="2" w16cid:durableId="483468911">
    <w:abstractNumId w:val="9"/>
  </w:num>
  <w:num w:numId="3" w16cid:durableId="1335573106">
    <w:abstractNumId w:val="21"/>
  </w:num>
  <w:num w:numId="4" w16cid:durableId="1775243212">
    <w:abstractNumId w:val="15"/>
  </w:num>
  <w:num w:numId="5" w16cid:durableId="1762601815">
    <w:abstractNumId w:val="10"/>
  </w:num>
  <w:num w:numId="6" w16cid:durableId="1171602321">
    <w:abstractNumId w:val="4"/>
  </w:num>
  <w:num w:numId="7" w16cid:durableId="1706053853">
    <w:abstractNumId w:val="20"/>
  </w:num>
  <w:num w:numId="8" w16cid:durableId="717362895">
    <w:abstractNumId w:val="7"/>
  </w:num>
  <w:num w:numId="9" w16cid:durableId="1150248334">
    <w:abstractNumId w:val="14"/>
  </w:num>
  <w:num w:numId="10" w16cid:durableId="1868058171">
    <w:abstractNumId w:val="0"/>
  </w:num>
  <w:num w:numId="11" w16cid:durableId="1588342504">
    <w:abstractNumId w:val="24"/>
  </w:num>
  <w:num w:numId="12" w16cid:durableId="1509907174">
    <w:abstractNumId w:val="18"/>
  </w:num>
  <w:num w:numId="13" w16cid:durableId="982852032">
    <w:abstractNumId w:val="12"/>
  </w:num>
  <w:num w:numId="14" w16cid:durableId="976034252">
    <w:abstractNumId w:val="2"/>
  </w:num>
  <w:num w:numId="15" w16cid:durableId="2137678437">
    <w:abstractNumId w:val="6"/>
  </w:num>
  <w:num w:numId="16" w16cid:durableId="97602681">
    <w:abstractNumId w:val="17"/>
  </w:num>
  <w:num w:numId="17" w16cid:durableId="1828593485">
    <w:abstractNumId w:val="19"/>
  </w:num>
  <w:num w:numId="18" w16cid:durableId="1503885925">
    <w:abstractNumId w:val="16"/>
  </w:num>
  <w:num w:numId="19" w16cid:durableId="645283087">
    <w:abstractNumId w:val="1"/>
  </w:num>
  <w:num w:numId="20" w16cid:durableId="1372533832">
    <w:abstractNumId w:val="22"/>
  </w:num>
  <w:num w:numId="21" w16cid:durableId="1011105320">
    <w:abstractNumId w:val="11"/>
  </w:num>
  <w:num w:numId="22" w16cid:durableId="883563211">
    <w:abstractNumId w:val="3"/>
  </w:num>
  <w:num w:numId="23" w16cid:durableId="1609115174">
    <w:abstractNumId w:val="13"/>
  </w:num>
  <w:num w:numId="24" w16cid:durableId="2088915794">
    <w:abstractNumId w:val="5"/>
  </w:num>
  <w:num w:numId="25" w16cid:durableId="2013025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forms" w:enforcement="1" w:cryptProviderType="rsaAES" w:cryptAlgorithmClass="hash" w:cryptAlgorithmType="typeAny" w:cryptAlgorithmSid="14" w:cryptSpinCount="100000" w:hash="i57wdpxH4x7ijnhZeWDUVAQu5LPXq9u8/LlAuN4bUcJLDDjnPYzdqTRETrB/6Jc7aNFSEY+E5SYnHNX9naps4g==" w:salt="SOMuk7tmd+AJhy5rzw4Ca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043B4"/>
    <w:rsid w:val="000101D6"/>
    <w:rsid w:val="00011D0E"/>
    <w:rsid w:val="0001537E"/>
    <w:rsid w:val="0001556D"/>
    <w:rsid w:val="0002189E"/>
    <w:rsid w:val="00022494"/>
    <w:rsid w:val="0002426C"/>
    <w:rsid w:val="00025C04"/>
    <w:rsid w:val="00045DA7"/>
    <w:rsid w:val="00046B22"/>
    <w:rsid w:val="0004750B"/>
    <w:rsid w:val="00050487"/>
    <w:rsid w:val="00053917"/>
    <w:rsid w:val="00054F27"/>
    <w:rsid w:val="0005759C"/>
    <w:rsid w:val="00063DB9"/>
    <w:rsid w:val="00066D95"/>
    <w:rsid w:val="000674D9"/>
    <w:rsid w:val="00067A94"/>
    <w:rsid w:val="00071E29"/>
    <w:rsid w:val="000755AF"/>
    <w:rsid w:val="00075A2A"/>
    <w:rsid w:val="000769B4"/>
    <w:rsid w:val="00080D27"/>
    <w:rsid w:val="00081E38"/>
    <w:rsid w:val="00083745"/>
    <w:rsid w:val="0008524C"/>
    <w:rsid w:val="00085EC6"/>
    <w:rsid w:val="00087FFB"/>
    <w:rsid w:val="00091479"/>
    <w:rsid w:val="0009367A"/>
    <w:rsid w:val="00094BC1"/>
    <w:rsid w:val="000964C0"/>
    <w:rsid w:val="000A243C"/>
    <w:rsid w:val="000A3424"/>
    <w:rsid w:val="000A53BA"/>
    <w:rsid w:val="000A5809"/>
    <w:rsid w:val="000A6B95"/>
    <w:rsid w:val="000B323F"/>
    <w:rsid w:val="000B5AA5"/>
    <w:rsid w:val="000B6882"/>
    <w:rsid w:val="000B759B"/>
    <w:rsid w:val="000D2379"/>
    <w:rsid w:val="000D43CE"/>
    <w:rsid w:val="000D5320"/>
    <w:rsid w:val="000E1BBE"/>
    <w:rsid w:val="000E3C50"/>
    <w:rsid w:val="000E5798"/>
    <w:rsid w:val="000F76E7"/>
    <w:rsid w:val="00113078"/>
    <w:rsid w:val="00115906"/>
    <w:rsid w:val="00123B42"/>
    <w:rsid w:val="00126070"/>
    <w:rsid w:val="001262FC"/>
    <w:rsid w:val="00130AF9"/>
    <w:rsid w:val="0013111E"/>
    <w:rsid w:val="00135E84"/>
    <w:rsid w:val="00146ECA"/>
    <w:rsid w:val="001505FD"/>
    <w:rsid w:val="001528E2"/>
    <w:rsid w:val="00155CEC"/>
    <w:rsid w:val="001564A6"/>
    <w:rsid w:val="00156A50"/>
    <w:rsid w:val="00156F96"/>
    <w:rsid w:val="00157233"/>
    <w:rsid w:val="0016198C"/>
    <w:rsid w:val="00172113"/>
    <w:rsid w:val="00172275"/>
    <w:rsid w:val="0017350C"/>
    <w:rsid w:val="00180D8A"/>
    <w:rsid w:val="001848A0"/>
    <w:rsid w:val="0018624F"/>
    <w:rsid w:val="001931C4"/>
    <w:rsid w:val="00195176"/>
    <w:rsid w:val="001952FD"/>
    <w:rsid w:val="001A44FF"/>
    <w:rsid w:val="001A4A82"/>
    <w:rsid w:val="001B41D3"/>
    <w:rsid w:val="001C264E"/>
    <w:rsid w:val="001C3036"/>
    <w:rsid w:val="001C32E1"/>
    <w:rsid w:val="001C4201"/>
    <w:rsid w:val="001D01CA"/>
    <w:rsid w:val="001D084D"/>
    <w:rsid w:val="001D3806"/>
    <w:rsid w:val="001D4A69"/>
    <w:rsid w:val="001D5940"/>
    <w:rsid w:val="001E07DE"/>
    <w:rsid w:val="001E0932"/>
    <w:rsid w:val="001E0F1A"/>
    <w:rsid w:val="001E22A0"/>
    <w:rsid w:val="001E4935"/>
    <w:rsid w:val="001E6166"/>
    <w:rsid w:val="001F39BD"/>
    <w:rsid w:val="001F3A40"/>
    <w:rsid w:val="001F4C90"/>
    <w:rsid w:val="001F58AD"/>
    <w:rsid w:val="001F761D"/>
    <w:rsid w:val="00211718"/>
    <w:rsid w:val="00211AEA"/>
    <w:rsid w:val="00211E2B"/>
    <w:rsid w:val="00212760"/>
    <w:rsid w:val="0021396E"/>
    <w:rsid w:val="0021448C"/>
    <w:rsid w:val="002267B5"/>
    <w:rsid w:val="00227971"/>
    <w:rsid w:val="002347F1"/>
    <w:rsid w:val="00235AFB"/>
    <w:rsid w:val="002413F6"/>
    <w:rsid w:val="002425FE"/>
    <w:rsid w:val="00250F3D"/>
    <w:rsid w:val="00254D19"/>
    <w:rsid w:val="00255E17"/>
    <w:rsid w:val="0026099A"/>
    <w:rsid w:val="00260EA5"/>
    <w:rsid w:val="00264258"/>
    <w:rsid w:val="00264A80"/>
    <w:rsid w:val="00267DCC"/>
    <w:rsid w:val="00270B97"/>
    <w:rsid w:val="00272FD7"/>
    <w:rsid w:val="00273622"/>
    <w:rsid w:val="002757F1"/>
    <w:rsid w:val="002764D6"/>
    <w:rsid w:val="00281B6D"/>
    <w:rsid w:val="00284176"/>
    <w:rsid w:val="002843AE"/>
    <w:rsid w:val="00284DCF"/>
    <w:rsid w:val="00285C20"/>
    <w:rsid w:val="0028618A"/>
    <w:rsid w:val="00290CD9"/>
    <w:rsid w:val="002928A0"/>
    <w:rsid w:val="002950BD"/>
    <w:rsid w:val="0029623B"/>
    <w:rsid w:val="00297EA3"/>
    <w:rsid w:val="002A70E8"/>
    <w:rsid w:val="002B03E9"/>
    <w:rsid w:val="002B1F10"/>
    <w:rsid w:val="002B37AD"/>
    <w:rsid w:val="002B4702"/>
    <w:rsid w:val="002B57BB"/>
    <w:rsid w:val="002B629C"/>
    <w:rsid w:val="002C0510"/>
    <w:rsid w:val="002D39F1"/>
    <w:rsid w:val="002E1A85"/>
    <w:rsid w:val="002E6F70"/>
    <w:rsid w:val="002F2F4E"/>
    <w:rsid w:val="002F4F3E"/>
    <w:rsid w:val="002F575C"/>
    <w:rsid w:val="002F5E8D"/>
    <w:rsid w:val="00300999"/>
    <w:rsid w:val="00306B8E"/>
    <w:rsid w:val="00307B86"/>
    <w:rsid w:val="00310D5E"/>
    <w:rsid w:val="0031357C"/>
    <w:rsid w:val="00321CA6"/>
    <w:rsid w:val="00332A99"/>
    <w:rsid w:val="00334C03"/>
    <w:rsid w:val="003405FD"/>
    <w:rsid w:val="00341219"/>
    <w:rsid w:val="00343AA2"/>
    <w:rsid w:val="00343CD4"/>
    <w:rsid w:val="00344FAC"/>
    <w:rsid w:val="00345463"/>
    <w:rsid w:val="00345C49"/>
    <w:rsid w:val="0035554E"/>
    <w:rsid w:val="00356CC9"/>
    <w:rsid w:val="00357479"/>
    <w:rsid w:val="003576CC"/>
    <w:rsid w:val="00366AC1"/>
    <w:rsid w:val="00367361"/>
    <w:rsid w:val="00367C8A"/>
    <w:rsid w:val="00372134"/>
    <w:rsid w:val="00376DB1"/>
    <w:rsid w:val="00380311"/>
    <w:rsid w:val="0038230F"/>
    <w:rsid w:val="00382F76"/>
    <w:rsid w:val="0038487C"/>
    <w:rsid w:val="00385BC9"/>
    <w:rsid w:val="003912B2"/>
    <w:rsid w:val="0039262E"/>
    <w:rsid w:val="003A5A3E"/>
    <w:rsid w:val="003A7D5B"/>
    <w:rsid w:val="003B10F1"/>
    <w:rsid w:val="003B2455"/>
    <w:rsid w:val="003B5AD7"/>
    <w:rsid w:val="003D1CAB"/>
    <w:rsid w:val="003D266E"/>
    <w:rsid w:val="003D58FF"/>
    <w:rsid w:val="003D5CAE"/>
    <w:rsid w:val="003D5EEC"/>
    <w:rsid w:val="003E0BDA"/>
    <w:rsid w:val="003E1C04"/>
    <w:rsid w:val="003E2579"/>
    <w:rsid w:val="003E3846"/>
    <w:rsid w:val="003E563D"/>
    <w:rsid w:val="003E5B21"/>
    <w:rsid w:val="003E5ECF"/>
    <w:rsid w:val="003E634C"/>
    <w:rsid w:val="003F17DD"/>
    <w:rsid w:val="003F47D9"/>
    <w:rsid w:val="003F4BE3"/>
    <w:rsid w:val="00400469"/>
    <w:rsid w:val="00400E7E"/>
    <w:rsid w:val="00401F47"/>
    <w:rsid w:val="00405D1D"/>
    <w:rsid w:val="00407009"/>
    <w:rsid w:val="00410FEB"/>
    <w:rsid w:val="0041280B"/>
    <w:rsid w:val="00414735"/>
    <w:rsid w:val="00414E80"/>
    <w:rsid w:val="004173FF"/>
    <w:rsid w:val="004176D4"/>
    <w:rsid w:val="0042025E"/>
    <w:rsid w:val="00421AFA"/>
    <w:rsid w:val="0042448B"/>
    <w:rsid w:val="00425A39"/>
    <w:rsid w:val="00434220"/>
    <w:rsid w:val="00441652"/>
    <w:rsid w:val="00444389"/>
    <w:rsid w:val="004458E6"/>
    <w:rsid w:val="0044789A"/>
    <w:rsid w:val="004501E2"/>
    <w:rsid w:val="00450D5D"/>
    <w:rsid w:val="00451F3D"/>
    <w:rsid w:val="00452D4A"/>
    <w:rsid w:val="004558BF"/>
    <w:rsid w:val="00456148"/>
    <w:rsid w:val="004561DA"/>
    <w:rsid w:val="00462551"/>
    <w:rsid w:val="004642AE"/>
    <w:rsid w:val="00464567"/>
    <w:rsid w:val="00466CF9"/>
    <w:rsid w:val="00471F56"/>
    <w:rsid w:val="00476027"/>
    <w:rsid w:val="004774C7"/>
    <w:rsid w:val="00486E02"/>
    <w:rsid w:val="00493904"/>
    <w:rsid w:val="00493F3B"/>
    <w:rsid w:val="004A00B6"/>
    <w:rsid w:val="004A0FC5"/>
    <w:rsid w:val="004A1642"/>
    <w:rsid w:val="004A29EA"/>
    <w:rsid w:val="004A5A8D"/>
    <w:rsid w:val="004A5AFE"/>
    <w:rsid w:val="004B0826"/>
    <w:rsid w:val="004B3E45"/>
    <w:rsid w:val="004B48F5"/>
    <w:rsid w:val="004B527D"/>
    <w:rsid w:val="004B6396"/>
    <w:rsid w:val="004B69E6"/>
    <w:rsid w:val="004B704E"/>
    <w:rsid w:val="004B799E"/>
    <w:rsid w:val="004B7C97"/>
    <w:rsid w:val="004C48D4"/>
    <w:rsid w:val="004C63A9"/>
    <w:rsid w:val="004C758E"/>
    <w:rsid w:val="004D0A6F"/>
    <w:rsid w:val="004D104D"/>
    <w:rsid w:val="004D51E0"/>
    <w:rsid w:val="004D7009"/>
    <w:rsid w:val="004E01F0"/>
    <w:rsid w:val="004E0E40"/>
    <w:rsid w:val="004E175A"/>
    <w:rsid w:val="004E3F54"/>
    <w:rsid w:val="004E4311"/>
    <w:rsid w:val="004E4DE3"/>
    <w:rsid w:val="004E55D5"/>
    <w:rsid w:val="004E6472"/>
    <w:rsid w:val="004E72EF"/>
    <w:rsid w:val="004F0C7D"/>
    <w:rsid w:val="004F0FA2"/>
    <w:rsid w:val="004F5103"/>
    <w:rsid w:val="004F6DAC"/>
    <w:rsid w:val="00502966"/>
    <w:rsid w:val="005034A3"/>
    <w:rsid w:val="00505FCA"/>
    <w:rsid w:val="00506F3D"/>
    <w:rsid w:val="005072AE"/>
    <w:rsid w:val="00510F79"/>
    <w:rsid w:val="005123F6"/>
    <w:rsid w:val="0051409C"/>
    <w:rsid w:val="00516594"/>
    <w:rsid w:val="005170F1"/>
    <w:rsid w:val="0051716A"/>
    <w:rsid w:val="00535471"/>
    <w:rsid w:val="00536622"/>
    <w:rsid w:val="005433FB"/>
    <w:rsid w:val="0054346C"/>
    <w:rsid w:val="00551B10"/>
    <w:rsid w:val="00553CB4"/>
    <w:rsid w:val="005564B8"/>
    <w:rsid w:val="00565CBB"/>
    <w:rsid w:val="005725C0"/>
    <w:rsid w:val="005749DF"/>
    <w:rsid w:val="00577510"/>
    <w:rsid w:val="00580838"/>
    <w:rsid w:val="00580DDE"/>
    <w:rsid w:val="00581CCC"/>
    <w:rsid w:val="005846F9"/>
    <w:rsid w:val="00586C3F"/>
    <w:rsid w:val="00586CE8"/>
    <w:rsid w:val="00592C5F"/>
    <w:rsid w:val="00596633"/>
    <w:rsid w:val="00596AB7"/>
    <w:rsid w:val="005A25FA"/>
    <w:rsid w:val="005A2CAD"/>
    <w:rsid w:val="005B6DB8"/>
    <w:rsid w:val="005B74D9"/>
    <w:rsid w:val="005C0DFC"/>
    <w:rsid w:val="005C35F3"/>
    <w:rsid w:val="005C3F8A"/>
    <w:rsid w:val="005C414D"/>
    <w:rsid w:val="005C7015"/>
    <w:rsid w:val="005D0B8B"/>
    <w:rsid w:val="005D1D97"/>
    <w:rsid w:val="005D581F"/>
    <w:rsid w:val="005E5FE3"/>
    <w:rsid w:val="005E6969"/>
    <w:rsid w:val="005F191A"/>
    <w:rsid w:val="005F359F"/>
    <w:rsid w:val="005F3C2C"/>
    <w:rsid w:val="005F5EE7"/>
    <w:rsid w:val="005F6808"/>
    <w:rsid w:val="00600F99"/>
    <w:rsid w:val="00601758"/>
    <w:rsid w:val="00602F6E"/>
    <w:rsid w:val="0060397D"/>
    <w:rsid w:val="006052EB"/>
    <w:rsid w:val="0061185A"/>
    <w:rsid w:val="006151DE"/>
    <w:rsid w:val="00622F54"/>
    <w:rsid w:val="0063023B"/>
    <w:rsid w:val="006302E7"/>
    <w:rsid w:val="00635242"/>
    <w:rsid w:val="006358E8"/>
    <w:rsid w:val="006377D4"/>
    <w:rsid w:val="006409E8"/>
    <w:rsid w:val="0064166D"/>
    <w:rsid w:val="006424D9"/>
    <w:rsid w:val="00642562"/>
    <w:rsid w:val="0064396A"/>
    <w:rsid w:val="0064653B"/>
    <w:rsid w:val="00647856"/>
    <w:rsid w:val="00650E06"/>
    <w:rsid w:val="00651872"/>
    <w:rsid w:val="00651999"/>
    <w:rsid w:val="00653BAD"/>
    <w:rsid w:val="00654027"/>
    <w:rsid w:val="006543A4"/>
    <w:rsid w:val="0065441D"/>
    <w:rsid w:val="006548D9"/>
    <w:rsid w:val="00661031"/>
    <w:rsid w:val="006617C8"/>
    <w:rsid w:val="00661805"/>
    <w:rsid w:val="0066412E"/>
    <w:rsid w:val="00664C7E"/>
    <w:rsid w:val="00667911"/>
    <w:rsid w:val="00671B1C"/>
    <w:rsid w:val="00673EB8"/>
    <w:rsid w:val="00676895"/>
    <w:rsid w:val="00680F55"/>
    <w:rsid w:val="006816B9"/>
    <w:rsid w:val="00683CBC"/>
    <w:rsid w:val="00685066"/>
    <w:rsid w:val="00685DD4"/>
    <w:rsid w:val="006927F4"/>
    <w:rsid w:val="006A1D23"/>
    <w:rsid w:val="006A5551"/>
    <w:rsid w:val="006A5847"/>
    <w:rsid w:val="006B013C"/>
    <w:rsid w:val="006B0F2C"/>
    <w:rsid w:val="006B204A"/>
    <w:rsid w:val="006C09C6"/>
    <w:rsid w:val="006C0FA8"/>
    <w:rsid w:val="006C1BD3"/>
    <w:rsid w:val="006D1066"/>
    <w:rsid w:val="006D2B8A"/>
    <w:rsid w:val="006E0687"/>
    <w:rsid w:val="006E19BD"/>
    <w:rsid w:val="006E1BC5"/>
    <w:rsid w:val="006E4B98"/>
    <w:rsid w:val="006E5898"/>
    <w:rsid w:val="006E5D44"/>
    <w:rsid w:val="006F0E4F"/>
    <w:rsid w:val="006F187E"/>
    <w:rsid w:val="006F42A5"/>
    <w:rsid w:val="006F5AB8"/>
    <w:rsid w:val="006F648B"/>
    <w:rsid w:val="00702E83"/>
    <w:rsid w:val="007054BB"/>
    <w:rsid w:val="00724E19"/>
    <w:rsid w:val="00727376"/>
    <w:rsid w:val="00730DF6"/>
    <w:rsid w:val="0073428C"/>
    <w:rsid w:val="00734E94"/>
    <w:rsid w:val="0073609A"/>
    <w:rsid w:val="007362AF"/>
    <w:rsid w:val="007443CE"/>
    <w:rsid w:val="00744A8E"/>
    <w:rsid w:val="00750112"/>
    <w:rsid w:val="0075100A"/>
    <w:rsid w:val="00763D9D"/>
    <w:rsid w:val="00765AE3"/>
    <w:rsid w:val="00772BFA"/>
    <w:rsid w:val="00775141"/>
    <w:rsid w:val="00775C56"/>
    <w:rsid w:val="0077632F"/>
    <w:rsid w:val="00780780"/>
    <w:rsid w:val="007809C9"/>
    <w:rsid w:val="00786472"/>
    <w:rsid w:val="00786B5A"/>
    <w:rsid w:val="00790576"/>
    <w:rsid w:val="007907D1"/>
    <w:rsid w:val="007927D3"/>
    <w:rsid w:val="00792C29"/>
    <w:rsid w:val="00793689"/>
    <w:rsid w:val="00793ECA"/>
    <w:rsid w:val="00796483"/>
    <w:rsid w:val="00797623"/>
    <w:rsid w:val="007A5819"/>
    <w:rsid w:val="007B11B9"/>
    <w:rsid w:val="007B21BB"/>
    <w:rsid w:val="007B4A6A"/>
    <w:rsid w:val="007B7774"/>
    <w:rsid w:val="007C467B"/>
    <w:rsid w:val="007C5132"/>
    <w:rsid w:val="007C6D80"/>
    <w:rsid w:val="007D0191"/>
    <w:rsid w:val="007D4266"/>
    <w:rsid w:val="007D4874"/>
    <w:rsid w:val="007D4B08"/>
    <w:rsid w:val="007D6A04"/>
    <w:rsid w:val="007D6D73"/>
    <w:rsid w:val="007D6DF4"/>
    <w:rsid w:val="007F3DFB"/>
    <w:rsid w:val="007F4514"/>
    <w:rsid w:val="00801429"/>
    <w:rsid w:val="008036DB"/>
    <w:rsid w:val="00810E33"/>
    <w:rsid w:val="008140C0"/>
    <w:rsid w:val="008143D7"/>
    <w:rsid w:val="00814549"/>
    <w:rsid w:val="00816C83"/>
    <w:rsid w:val="00817427"/>
    <w:rsid w:val="008211FC"/>
    <w:rsid w:val="008227A6"/>
    <w:rsid w:val="00822D81"/>
    <w:rsid w:val="00824D50"/>
    <w:rsid w:val="00826C82"/>
    <w:rsid w:val="00831483"/>
    <w:rsid w:val="008376D0"/>
    <w:rsid w:val="00841F61"/>
    <w:rsid w:val="00842011"/>
    <w:rsid w:val="00843EF6"/>
    <w:rsid w:val="0084424A"/>
    <w:rsid w:val="008453AA"/>
    <w:rsid w:val="00846941"/>
    <w:rsid w:val="0085161A"/>
    <w:rsid w:val="00852C85"/>
    <w:rsid w:val="00853FEC"/>
    <w:rsid w:val="008545B5"/>
    <w:rsid w:val="008546C4"/>
    <w:rsid w:val="00860B6A"/>
    <w:rsid w:val="00863B7A"/>
    <w:rsid w:val="00863C5C"/>
    <w:rsid w:val="00870E50"/>
    <w:rsid w:val="00870EBB"/>
    <w:rsid w:val="008738E2"/>
    <w:rsid w:val="0087470D"/>
    <w:rsid w:val="0087483D"/>
    <w:rsid w:val="008753BA"/>
    <w:rsid w:val="00883D27"/>
    <w:rsid w:val="008861DE"/>
    <w:rsid w:val="0089030E"/>
    <w:rsid w:val="00893A00"/>
    <w:rsid w:val="0089518E"/>
    <w:rsid w:val="00897CD0"/>
    <w:rsid w:val="00897F78"/>
    <w:rsid w:val="008A2174"/>
    <w:rsid w:val="008A4AA2"/>
    <w:rsid w:val="008A641B"/>
    <w:rsid w:val="008A7E32"/>
    <w:rsid w:val="008B03DF"/>
    <w:rsid w:val="008B1476"/>
    <w:rsid w:val="008B1A73"/>
    <w:rsid w:val="008B2E5E"/>
    <w:rsid w:val="008B54C4"/>
    <w:rsid w:val="008B5B37"/>
    <w:rsid w:val="008B7190"/>
    <w:rsid w:val="008C0A03"/>
    <w:rsid w:val="008C2CD5"/>
    <w:rsid w:val="008C4F44"/>
    <w:rsid w:val="008D3A41"/>
    <w:rsid w:val="008D4062"/>
    <w:rsid w:val="008D5965"/>
    <w:rsid w:val="008D6E8C"/>
    <w:rsid w:val="008D76CD"/>
    <w:rsid w:val="008E252F"/>
    <w:rsid w:val="008E61E1"/>
    <w:rsid w:val="008E6444"/>
    <w:rsid w:val="008E70DC"/>
    <w:rsid w:val="008F1B6B"/>
    <w:rsid w:val="008F7675"/>
    <w:rsid w:val="00904191"/>
    <w:rsid w:val="00905C24"/>
    <w:rsid w:val="00906298"/>
    <w:rsid w:val="00907082"/>
    <w:rsid w:val="00913D4A"/>
    <w:rsid w:val="009147EF"/>
    <w:rsid w:val="009177D8"/>
    <w:rsid w:val="00923C0E"/>
    <w:rsid w:val="009250C3"/>
    <w:rsid w:val="00935075"/>
    <w:rsid w:val="009413D2"/>
    <w:rsid w:val="00944432"/>
    <w:rsid w:val="00947CC7"/>
    <w:rsid w:val="00950A7F"/>
    <w:rsid w:val="00953DA7"/>
    <w:rsid w:val="00954602"/>
    <w:rsid w:val="00954AFC"/>
    <w:rsid w:val="0095783F"/>
    <w:rsid w:val="00964008"/>
    <w:rsid w:val="00967AED"/>
    <w:rsid w:val="0097125F"/>
    <w:rsid w:val="009736A2"/>
    <w:rsid w:val="009752D8"/>
    <w:rsid w:val="00980296"/>
    <w:rsid w:val="00983773"/>
    <w:rsid w:val="00996813"/>
    <w:rsid w:val="009969BE"/>
    <w:rsid w:val="00997611"/>
    <w:rsid w:val="009A026C"/>
    <w:rsid w:val="009A2616"/>
    <w:rsid w:val="009A2F7D"/>
    <w:rsid w:val="009A68F0"/>
    <w:rsid w:val="009B4669"/>
    <w:rsid w:val="009B5087"/>
    <w:rsid w:val="009B56AF"/>
    <w:rsid w:val="009B74D8"/>
    <w:rsid w:val="009B7C59"/>
    <w:rsid w:val="009C0EC4"/>
    <w:rsid w:val="009C22D0"/>
    <w:rsid w:val="009C74E5"/>
    <w:rsid w:val="009D100E"/>
    <w:rsid w:val="009D3BAD"/>
    <w:rsid w:val="009E0067"/>
    <w:rsid w:val="009F1457"/>
    <w:rsid w:val="009F2201"/>
    <w:rsid w:val="009F4737"/>
    <w:rsid w:val="009F63E5"/>
    <w:rsid w:val="009F6CFF"/>
    <w:rsid w:val="009F7563"/>
    <w:rsid w:val="00A018E9"/>
    <w:rsid w:val="00A01939"/>
    <w:rsid w:val="00A03204"/>
    <w:rsid w:val="00A04F14"/>
    <w:rsid w:val="00A17FFD"/>
    <w:rsid w:val="00A206B4"/>
    <w:rsid w:val="00A23152"/>
    <w:rsid w:val="00A2371D"/>
    <w:rsid w:val="00A25C7F"/>
    <w:rsid w:val="00A25F08"/>
    <w:rsid w:val="00A401E4"/>
    <w:rsid w:val="00A422E5"/>
    <w:rsid w:val="00A427C1"/>
    <w:rsid w:val="00A47A52"/>
    <w:rsid w:val="00A652FD"/>
    <w:rsid w:val="00A6566A"/>
    <w:rsid w:val="00A740F8"/>
    <w:rsid w:val="00A74DB1"/>
    <w:rsid w:val="00A81408"/>
    <w:rsid w:val="00A8223E"/>
    <w:rsid w:val="00A82BFF"/>
    <w:rsid w:val="00A84759"/>
    <w:rsid w:val="00A90E5B"/>
    <w:rsid w:val="00A951FD"/>
    <w:rsid w:val="00A97691"/>
    <w:rsid w:val="00A9778A"/>
    <w:rsid w:val="00AA09C1"/>
    <w:rsid w:val="00AA2669"/>
    <w:rsid w:val="00AA4E02"/>
    <w:rsid w:val="00AA5517"/>
    <w:rsid w:val="00AA66D8"/>
    <w:rsid w:val="00AA7DF0"/>
    <w:rsid w:val="00AB5BC2"/>
    <w:rsid w:val="00AC42F8"/>
    <w:rsid w:val="00AC4DBD"/>
    <w:rsid w:val="00AD0545"/>
    <w:rsid w:val="00AD730E"/>
    <w:rsid w:val="00AD7502"/>
    <w:rsid w:val="00AD7C50"/>
    <w:rsid w:val="00AE1455"/>
    <w:rsid w:val="00AF3F20"/>
    <w:rsid w:val="00AF7047"/>
    <w:rsid w:val="00B0155A"/>
    <w:rsid w:val="00B01604"/>
    <w:rsid w:val="00B03353"/>
    <w:rsid w:val="00B05CA0"/>
    <w:rsid w:val="00B0633B"/>
    <w:rsid w:val="00B06721"/>
    <w:rsid w:val="00B111AF"/>
    <w:rsid w:val="00B1409E"/>
    <w:rsid w:val="00B17936"/>
    <w:rsid w:val="00B20F6B"/>
    <w:rsid w:val="00B21D72"/>
    <w:rsid w:val="00B22AEC"/>
    <w:rsid w:val="00B22E32"/>
    <w:rsid w:val="00B22E6A"/>
    <w:rsid w:val="00B3252A"/>
    <w:rsid w:val="00B33192"/>
    <w:rsid w:val="00B333E4"/>
    <w:rsid w:val="00B35AE2"/>
    <w:rsid w:val="00B3656F"/>
    <w:rsid w:val="00B36682"/>
    <w:rsid w:val="00B37E35"/>
    <w:rsid w:val="00B37EF8"/>
    <w:rsid w:val="00B43C7A"/>
    <w:rsid w:val="00B43CC1"/>
    <w:rsid w:val="00B601C0"/>
    <w:rsid w:val="00B6089C"/>
    <w:rsid w:val="00B65819"/>
    <w:rsid w:val="00B723CD"/>
    <w:rsid w:val="00B72F76"/>
    <w:rsid w:val="00B830E7"/>
    <w:rsid w:val="00B8366D"/>
    <w:rsid w:val="00B83C2C"/>
    <w:rsid w:val="00B8458C"/>
    <w:rsid w:val="00B87B02"/>
    <w:rsid w:val="00B91867"/>
    <w:rsid w:val="00B92B3A"/>
    <w:rsid w:val="00BA40D4"/>
    <w:rsid w:val="00BA7913"/>
    <w:rsid w:val="00BB2CA5"/>
    <w:rsid w:val="00BB2CD1"/>
    <w:rsid w:val="00BB760F"/>
    <w:rsid w:val="00BC05F7"/>
    <w:rsid w:val="00BC191B"/>
    <w:rsid w:val="00BC1A44"/>
    <w:rsid w:val="00BC452D"/>
    <w:rsid w:val="00BC74AB"/>
    <w:rsid w:val="00BC7B4B"/>
    <w:rsid w:val="00BD17E7"/>
    <w:rsid w:val="00BD307B"/>
    <w:rsid w:val="00BD33B2"/>
    <w:rsid w:val="00BE5756"/>
    <w:rsid w:val="00BE66F8"/>
    <w:rsid w:val="00BF10AD"/>
    <w:rsid w:val="00BF1281"/>
    <w:rsid w:val="00BF2AB8"/>
    <w:rsid w:val="00BF2CE7"/>
    <w:rsid w:val="00BF34B8"/>
    <w:rsid w:val="00BF46F4"/>
    <w:rsid w:val="00BF59E3"/>
    <w:rsid w:val="00BF5AF5"/>
    <w:rsid w:val="00BF6111"/>
    <w:rsid w:val="00C00E62"/>
    <w:rsid w:val="00C11477"/>
    <w:rsid w:val="00C152CE"/>
    <w:rsid w:val="00C16A07"/>
    <w:rsid w:val="00C22096"/>
    <w:rsid w:val="00C2441F"/>
    <w:rsid w:val="00C3072C"/>
    <w:rsid w:val="00C33D72"/>
    <w:rsid w:val="00C37894"/>
    <w:rsid w:val="00C419FE"/>
    <w:rsid w:val="00C42F2E"/>
    <w:rsid w:val="00C47662"/>
    <w:rsid w:val="00C515C3"/>
    <w:rsid w:val="00C66756"/>
    <w:rsid w:val="00C67CE4"/>
    <w:rsid w:val="00C74DCE"/>
    <w:rsid w:val="00C761CF"/>
    <w:rsid w:val="00C7706E"/>
    <w:rsid w:val="00C847C6"/>
    <w:rsid w:val="00C84ABE"/>
    <w:rsid w:val="00C85F0B"/>
    <w:rsid w:val="00C8703B"/>
    <w:rsid w:val="00C90C45"/>
    <w:rsid w:val="00C96EA4"/>
    <w:rsid w:val="00CA6A37"/>
    <w:rsid w:val="00CB541F"/>
    <w:rsid w:val="00CB58AD"/>
    <w:rsid w:val="00CB65F3"/>
    <w:rsid w:val="00CB71DD"/>
    <w:rsid w:val="00CB73C5"/>
    <w:rsid w:val="00CC20C2"/>
    <w:rsid w:val="00CC5575"/>
    <w:rsid w:val="00CC5804"/>
    <w:rsid w:val="00CC722A"/>
    <w:rsid w:val="00CD0566"/>
    <w:rsid w:val="00CD1643"/>
    <w:rsid w:val="00CD29C7"/>
    <w:rsid w:val="00CD5505"/>
    <w:rsid w:val="00CE4414"/>
    <w:rsid w:val="00CE7298"/>
    <w:rsid w:val="00CE7889"/>
    <w:rsid w:val="00CF2D7F"/>
    <w:rsid w:val="00CF3F0A"/>
    <w:rsid w:val="00CF53F2"/>
    <w:rsid w:val="00D011C6"/>
    <w:rsid w:val="00D013D5"/>
    <w:rsid w:val="00D042C0"/>
    <w:rsid w:val="00D069BA"/>
    <w:rsid w:val="00D13FB4"/>
    <w:rsid w:val="00D205B8"/>
    <w:rsid w:val="00D22648"/>
    <w:rsid w:val="00D22CD9"/>
    <w:rsid w:val="00D237FE"/>
    <w:rsid w:val="00D23E06"/>
    <w:rsid w:val="00D24020"/>
    <w:rsid w:val="00D24A67"/>
    <w:rsid w:val="00D30643"/>
    <w:rsid w:val="00D309AB"/>
    <w:rsid w:val="00D342DE"/>
    <w:rsid w:val="00D34F7F"/>
    <w:rsid w:val="00D40164"/>
    <w:rsid w:val="00D40E4E"/>
    <w:rsid w:val="00D40F97"/>
    <w:rsid w:val="00D42832"/>
    <w:rsid w:val="00D43C34"/>
    <w:rsid w:val="00D4696F"/>
    <w:rsid w:val="00D511FC"/>
    <w:rsid w:val="00D62ECA"/>
    <w:rsid w:val="00D65AF3"/>
    <w:rsid w:val="00D81F9F"/>
    <w:rsid w:val="00D9548E"/>
    <w:rsid w:val="00D96C6C"/>
    <w:rsid w:val="00DA0B8A"/>
    <w:rsid w:val="00DA0D22"/>
    <w:rsid w:val="00DA1052"/>
    <w:rsid w:val="00DA3BB5"/>
    <w:rsid w:val="00DA40E3"/>
    <w:rsid w:val="00DA41E8"/>
    <w:rsid w:val="00DA7552"/>
    <w:rsid w:val="00DB195F"/>
    <w:rsid w:val="00DB1A0A"/>
    <w:rsid w:val="00DB6FAF"/>
    <w:rsid w:val="00DC2441"/>
    <w:rsid w:val="00DC2FB7"/>
    <w:rsid w:val="00DC3B5F"/>
    <w:rsid w:val="00DC4D6A"/>
    <w:rsid w:val="00DD0614"/>
    <w:rsid w:val="00DD7F0C"/>
    <w:rsid w:val="00DE47BB"/>
    <w:rsid w:val="00DE4F3D"/>
    <w:rsid w:val="00DF1D58"/>
    <w:rsid w:val="00DF7289"/>
    <w:rsid w:val="00E001B7"/>
    <w:rsid w:val="00E002D8"/>
    <w:rsid w:val="00E008D1"/>
    <w:rsid w:val="00E06942"/>
    <w:rsid w:val="00E1070F"/>
    <w:rsid w:val="00E13762"/>
    <w:rsid w:val="00E146E2"/>
    <w:rsid w:val="00E221E8"/>
    <w:rsid w:val="00E25238"/>
    <w:rsid w:val="00E30A23"/>
    <w:rsid w:val="00E32283"/>
    <w:rsid w:val="00E331C5"/>
    <w:rsid w:val="00E3390D"/>
    <w:rsid w:val="00E359B7"/>
    <w:rsid w:val="00E35DD3"/>
    <w:rsid w:val="00E36781"/>
    <w:rsid w:val="00E40D7B"/>
    <w:rsid w:val="00E41772"/>
    <w:rsid w:val="00E427C9"/>
    <w:rsid w:val="00E44102"/>
    <w:rsid w:val="00E44288"/>
    <w:rsid w:val="00E44DE0"/>
    <w:rsid w:val="00E47D39"/>
    <w:rsid w:val="00E47FEE"/>
    <w:rsid w:val="00E50144"/>
    <w:rsid w:val="00E5297D"/>
    <w:rsid w:val="00E54CE8"/>
    <w:rsid w:val="00E55281"/>
    <w:rsid w:val="00E630B6"/>
    <w:rsid w:val="00E67974"/>
    <w:rsid w:val="00E707EC"/>
    <w:rsid w:val="00E75AE5"/>
    <w:rsid w:val="00E75D90"/>
    <w:rsid w:val="00E82352"/>
    <w:rsid w:val="00E84382"/>
    <w:rsid w:val="00E905B5"/>
    <w:rsid w:val="00E90C93"/>
    <w:rsid w:val="00E90F18"/>
    <w:rsid w:val="00E92E1C"/>
    <w:rsid w:val="00E93ECE"/>
    <w:rsid w:val="00E93F2E"/>
    <w:rsid w:val="00E94575"/>
    <w:rsid w:val="00E95B81"/>
    <w:rsid w:val="00EA2134"/>
    <w:rsid w:val="00EA3D33"/>
    <w:rsid w:val="00EA4C78"/>
    <w:rsid w:val="00EA5C59"/>
    <w:rsid w:val="00EB3305"/>
    <w:rsid w:val="00EB3DB7"/>
    <w:rsid w:val="00EB4323"/>
    <w:rsid w:val="00EB65F7"/>
    <w:rsid w:val="00EB6852"/>
    <w:rsid w:val="00EB7AC9"/>
    <w:rsid w:val="00EC570A"/>
    <w:rsid w:val="00EC5FC0"/>
    <w:rsid w:val="00ED2978"/>
    <w:rsid w:val="00ED41C7"/>
    <w:rsid w:val="00ED6C8A"/>
    <w:rsid w:val="00EE26EE"/>
    <w:rsid w:val="00EE42FC"/>
    <w:rsid w:val="00EE46B4"/>
    <w:rsid w:val="00EF3F04"/>
    <w:rsid w:val="00EF4BEB"/>
    <w:rsid w:val="00EF5AB4"/>
    <w:rsid w:val="00EF66B9"/>
    <w:rsid w:val="00F07240"/>
    <w:rsid w:val="00F101A2"/>
    <w:rsid w:val="00F10D59"/>
    <w:rsid w:val="00F11626"/>
    <w:rsid w:val="00F1471F"/>
    <w:rsid w:val="00F23602"/>
    <w:rsid w:val="00F27EFD"/>
    <w:rsid w:val="00F30871"/>
    <w:rsid w:val="00F36A91"/>
    <w:rsid w:val="00F37036"/>
    <w:rsid w:val="00F374C0"/>
    <w:rsid w:val="00F3792A"/>
    <w:rsid w:val="00F427E3"/>
    <w:rsid w:val="00F43649"/>
    <w:rsid w:val="00F43986"/>
    <w:rsid w:val="00F47782"/>
    <w:rsid w:val="00F52507"/>
    <w:rsid w:val="00F53EB9"/>
    <w:rsid w:val="00F57200"/>
    <w:rsid w:val="00F572C6"/>
    <w:rsid w:val="00F60596"/>
    <w:rsid w:val="00F7233E"/>
    <w:rsid w:val="00F72F4D"/>
    <w:rsid w:val="00F766CB"/>
    <w:rsid w:val="00F81B85"/>
    <w:rsid w:val="00F868D9"/>
    <w:rsid w:val="00FA0CB7"/>
    <w:rsid w:val="00FA11F3"/>
    <w:rsid w:val="00FA2C6C"/>
    <w:rsid w:val="00FA7E92"/>
    <w:rsid w:val="00FB15BF"/>
    <w:rsid w:val="00FB2604"/>
    <w:rsid w:val="00FB5A7A"/>
    <w:rsid w:val="00FC25DB"/>
    <w:rsid w:val="00FC4D70"/>
    <w:rsid w:val="00FC59C5"/>
    <w:rsid w:val="00FD5D3A"/>
    <w:rsid w:val="00FE0CA3"/>
    <w:rsid w:val="00FE2444"/>
    <w:rsid w:val="00FE2C93"/>
    <w:rsid w:val="00FF1E06"/>
    <w:rsid w:val="00FF2480"/>
    <w:rsid w:val="00FF24C8"/>
    <w:rsid w:val="00FF5748"/>
    <w:rsid w:val="00FF60F8"/>
    <w:rsid w:val="00FF64E9"/>
    <w:rsid w:val="00FF73D5"/>
    <w:rsid w:val="00FF78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basedOn w:val="Standaardalinea-lettertype"/>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basedOn w:val="TekstopmerkingChar"/>
    <w:link w:val="Onderwerpvanopmerking"/>
    <w:uiPriority w:val="99"/>
    <w:semiHidden/>
    <w:rsid w:val="00E331C5"/>
    <w:rPr>
      <w:b/>
      <w:bCs/>
      <w:sz w:val="20"/>
      <w:szCs w:val="20"/>
      <w:lang w:val="nl-NL"/>
    </w:rPr>
  </w:style>
  <w:style w:type="character" w:styleId="GevolgdeHyperlink">
    <w:name w:val="FollowedHyperlink"/>
    <w:basedOn w:val="Standaardalinea-lettertype"/>
    <w:uiPriority w:val="99"/>
    <w:semiHidden/>
    <w:unhideWhenUsed/>
    <w:rsid w:val="009F4737"/>
    <w:rPr>
      <w:color w:val="954F72" w:themeColor="followedHyperlink"/>
      <w:u w:val="single"/>
    </w:rPr>
  </w:style>
  <w:style w:type="character" w:styleId="Onopgelostemelding">
    <w:name w:val="Unresolved Mention"/>
    <w:basedOn w:val="Standaardalinea-lettertype"/>
    <w:uiPriority w:val="99"/>
    <w:semiHidden/>
    <w:unhideWhenUsed/>
    <w:rsid w:val="00306B8E"/>
    <w:rPr>
      <w:color w:val="605E5C"/>
      <w:shd w:val="clear" w:color="auto" w:fill="E1DFDD"/>
    </w:rPr>
  </w:style>
  <w:style w:type="paragraph" w:styleId="Revisie">
    <w:name w:val="Revision"/>
    <w:hidden/>
    <w:uiPriority w:val="99"/>
    <w:semiHidden/>
    <w:rsid w:val="00816C83"/>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 w:id="1651136890">
      <w:bodyDiv w:val="1"/>
      <w:marLeft w:val="0"/>
      <w:marRight w:val="0"/>
      <w:marTop w:val="0"/>
      <w:marBottom w:val="0"/>
      <w:divBdr>
        <w:top w:val="none" w:sz="0" w:space="0" w:color="auto"/>
        <w:left w:val="none" w:sz="0" w:space="0" w:color="auto"/>
        <w:bottom w:val="none" w:sz="0" w:space="0" w:color="auto"/>
        <w:right w:val="none" w:sz="0" w:space="0" w:color="auto"/>
      </w:divBdr>
    </w:div>
    <w:div w:id="168428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image" Target="media/image17.emf"/><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dijkonline.com/warenhuis/images/super/-1290-_Pictogram_sticker_700_let_op_opgelet_Veiligheid_symbolen_Markering_sticker.JPG"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emf"/><Relationship Id="rId11" Type="http://schemas.openxmlformats.org/officeDocument/2006/relationships/image" Target="media/image4.png"/><Relationship Id="rId24" Type="http://schemas.openxmlformats.org/officeDocument/2006/relationships/image" Target="media/image15.emf"/><Relationship Id="rId32" Type="http://schemas.openxmlformats.org/officeDocument/2006/relationships/image" Target="media/image23.jpeg"/><Relationship Id="rId37" Type="http://schemas.openxmlformats.org/officeDocument/2006/relationships/image" Target="media/image28.GIF"/><Relationship Id="rId40" Type="http://schemas.openxmlformats.org/officeDocument/2006/relationships/image" Target="media/image31.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gi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jpeg"/><Relationship Id="rId48" Type="http://schemas.openxmlformats.org/officeDocument/2006/relationships/glossaryDocument" Target="glossary/document.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pictogrammenwinkel.nl/images/geboden/schoenen.png" TargetMode="External"/><Relationship Id="rId17" Type="http://schemas.openxmlformats.org/officeDocument/2006/relationships/image" Target="media/image9.GIF"/><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eader" Target="header2.xml"/><Relationship Id="rId20" Type="http://schemas.microsoft.com/office/2007/relationships/hdphoto" Target="media/hdphoto1.wdp"/><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631361AC3641B385B876C2E9C4C823"/>
        <w:category>
          <w:name w:val="Algemeen"/>
          <w:gallery w:val="placeholder"/>
        </w:category>
        <w:types>
          <w:type w:val="bbPlcHdr"/>
        </w:types>
        <w:behaviors>
          <w:behavior w:val="content"/>
        </w:behaviors>
        <w:guid w:val="{CF1BB861-F94D-4A81-9CF6-DFD76007A020}"/>
      </w:docPartPr>
      <w:docPartBody>
        <w:p w:rsidR="007C1DE4" w:rsidRDefault="00786324" w:rsidP="00786324">
          <w:pPr>
            <w:pStyle w:val="70631361AC3641B385B876C2E9C4C82312"/>
          </w:pPr>
          <w:r w:rsidRPr="00D24A67">
            <w:rPr>
              <w:color w:val="A6A6A6" w:themeColor="background1" w:themeShade="A6"/>
            </w:rPr>
            <w:t>Noteer hier het merk van het arbeidsmiddel</w:t>
          </w:r>
          <w:r w:rsidRPr="00D24A67">
            <w:rPr>
              <w:rStyle w:val="Tekstvantijdelijkeaanduiding"/>
              <w:color w:val="A6A6A6" w:themeColor="background1" w:themeShade="A6"/>
            </w:rPr>
            <w:t>.</w:t>
          </w:r>
        </w:p>
      </w:docPartBody>
    </w:docPart>
    <w:docPart>
      <w:docPartPr>
        <w:name w:val="50BAFB1DDBCC4601BCC7C0DDA9EC689B"/>
        <w:category>
          <w:name w:val="Algemeen"/>
          <w:gallery w:val="placeholder"/>
        </w:category>
        <w:types>
          <w:type w:val="bbPlcHdr"/>
        </w:types>
        <w:behaviors>
          <w:behavior w:val="content"/>
        </w:behaviors>
        <w:guid w:val="{3222B099-515A-4954-8B7A-911FCF1D8BCF}"/>
      </w:docPartPr>
      <w:docPartBody>
        <w:p w:rsidR="007C1DE4" w:rsidRDefault="00786324" w:rsidP="00786324">
          <w:pPr>
            <w:pStyle w:val="50BAFB1DDBCC4601BCC7C0DDA9EC689B11"/>
          </w:pPr>
          <w:r w:rsidRPr="00D24A67">
            <w:rPr>
              <w:color w:val="A6A6A6" w:themeColor="background1" w:themeShade="A6"/>
            </w:rPr>
            <w:t>Noteer hier de naam van de leverancier</w:t>
          </w:r>
          <w:r w:rsidRPr="00D24A67">
            <w:rPr>
              <w:rStyle w:val="Tekstvantijdelijkeaanduiding"/>
              <w:color w:val="A6A6A6" w:themeColor="background1" w:themeShade="A6"/>
            </w:rPr>
            <w:t>.</w:t>
          </w:r>
        </w:p>
      </w:docPartBody>
    </w:docPart>
    <w:docPart>
      <w:docPartPr>
        <w:name w:val="A3FD456578E941DCB37A3F118784893B"/>
        <w:category>
          <w:name w:val="Algemeen"/>
          <w:gallery w:val="placeholder"/>
        </w:category>
        <w:types>
          <w:type w:val="bbPlcHdr"/>
        </w:types>
        <w:behaviors>
          <w:behavior w:val="content"/>
        </w:behaviors>
        <w:guid w:val="{60D0E191-7312-4B66-BFE2-ADE8BF0AFD0B}"/>
      </w:docPartPr>
      <w:docPartBody>
        <w:p w:rsidR="00011D2B" w:rsidRDefault="002A5A79" w:rsidP="002A5A79">
          <w:pPr>
            <w:pStyle w:val="A3FD456578E941DCB37A3F118784893B"/>
          </w:pPr>
          <w:r w:rsidRPr="00CA1FDD">
            <w:rPr>
              <w:rStyle w:val="Tekstvantijdelijkeaanduiding"/>
            </w:rPr>
            <w:t>Klik of tik om tekst in te voeren.</w:t>
          </w:r>
        </w:p>
      </w:docPartBody>
    </w:docPart>
    <w:docPart>
      <w:docPartPr>
        <w:name w:val="0C85DAD882BE4D7FA74F917CB2DEC1E7"/>
        <w:category>
          <w:name w:val="Algemeen"/>
          <w:gallery w:val="placeholder"/>
        </w:category>
        <w:types>
          <w:type w:val="bbPlcHdr"/>
        </w:types>
        <w:behaviors>
          <w:behavior w:val="content"/>
        </w:behaviors>
        <w:guid w:val="{0436E717-FF33-4D73-9245-3F400B6BAF71}"/>
      </w:docPartPr>
      <w:docPartBody>
        <w:p w:rsidR="00011D2B" w:rsidRDefault="002A5A79" w:rsidP="002A5A79">
          <w:pPr>
            <w:pStyle w:val="0C85DAD882BE4D7FA74F917CB2DEC1E7"/>
          </w:pPr>
          <w:r w:rsidRPr="00CA1FDD">
            <w:rPr>
              <w:rStyle w:val="Tekstvantijdelijkeaanduiding"/>
            </w:rPr>
            <w:t>Klik of tik om tekst in te voeren.</w:t>
          </w:r>
        </w:p>
      </w:docPartBody>
    </w:docPart>
    <w:docPart>
      <w:docPartPr>
        <w:name w:val="31813472389E4787992BA8E4CBB2AB08"/>
        <w:category>
          <w:name w:val="Algemeen"/>
          <w:gallery w:val="placeholder"/>
        </w:category>
        <w:types>
          <w:type w:val="bbPlcHdr"/>
        </w:types>
        <w:behaviors>
          <w:behavior w:val="content"/>
        </w:behaviors>
        <w:guid w:val="{0092E157-6AF1-4C4B-9B4F-F80320286E39}"/>
      </w:docPartPr>
      <w:docPartBody>
        <w:p w:rsidR="00011D2B" w:rsidRDefault="002A5A79" w:rsidP="002A5A79">
          <w:pPr>
            <w:pStyle w:val="31813472389E4787992BA8E4CBB2AB08"/>
          </w:pPr>
          <w:r w:rsidRPr="00CA1FDD">
            <w:rPr>
              <w:rStyle w:val="Tekstvantijdelijkeaanduiding"/>
            </w:rPr>
            <w:t>Klik of tik om tekst in te voeren.</w:t>
          </w:r>
        </w:p>
      </w:docPartBody>
    </w:docPart>
    <w:docPart>
      <w:docPartPr>
        <w:name w:val="9A26361BA5FA42278034714D7CE7590E"/>
        <w:category>
          <w:name w:val="Algemeen"/>
          <w:gallery w:val="placeholder"/>
        </w:category>
        <w:types>
          <w:type w:val="bbPlcHdr"/>
        </w:types>
        <w:behaviors>
          <w:behavior w:val="content"/>
        </w:behaviors>
        <w:guid w:val="{3362A5DE-4A81-4F91-8245-68EA19629B02}"/>
      </w:docPartPr>
      <w:docPartBody>
        <w:p w:rsidR="00011D2B" w:rsidRDefault="002A5A79" w:rsidP="002A5A79">
          <w:pPr>
            <w:pStyle w:val="9A26361BA5FA42278034714D7CE7590E"/>
          </w:pPr>
          <w:r w:rsidRPr="00CA1FDD">
            <w:rPr>
              <w:rStyle w:val="Tekstvantijdelijkeaanduiding"/>
            </w:rPr>
            <w:t>Klik of tik om tekst in te voeren.</w:t>
          </w:r>
        </w:p>
      </w:docPartBody>
    </w:docPart>
    <w:docPart>
      <w:docPartPr>
        <w:name w:val="C3D2B51838C54BF3911644DA6D2DA079"/>
        <w:category>
          <w:name w:val="Algemeen"/>
          <w:gallery w:val="placeholder"/>
        </w:category>
        <w:types>
          <w:type w:val="bbPlcHdr"/>
        </w:types>
        <w:behaviors>
          <w:behavior w:val="content"/>
        </w:behaviors>
        <w:guid w:val="{31674F22-9819-46BE-9C40-EEB1D62EBA9A}"/>
      </w:docPartPr>
      <w:docPartBody>
        <w:p w:rsidR="00011D2B" w:rsidRDefault="002A5A79" w:rsidP="002A5A79">
          <w:pPr>
            <w:pStyle w:val="C3D2B51838C54BF3911644DA6D2DA079"/>
          </w:pPr>
          <w:r w:rsidRPr="00CA1FDD">
            <w:rPr>
              <w:rStyle w:val="Tekstvantijdelijkeaanduiding"/>
            </w:rPr>
            <w:t>Klik of tik om tekst in te voeren.</w:t>
          </w:r>
        </w:p>
      </w:docPartBody>
    </w:docPart>
    <w:docPart>
      <w:docPartPr>
        <w:name w:val="F26EA2988B4E40C996D9251E61A15D35"/>
        <w:category>
          <w:name w:val="Algemeen"/>
          <w:gallery w:val="placeholder"/>
        </w:category>
        <w:types>
          <w:type w:val="bbPlcHdr"/>
        </w:types>
        <w:behaviors>
          <w:behavior w:val="content"/>
        </w:behaviors>
        <w:guid w:val="{B03C6BAF-FE4A-4B01-B547-FD58544A8852}"/>
      </w:docPartPr>
      <w:docPartBody>
        <w:p w:rsidR="00011D2B" w:rsidRDefault="002A5A79" w:rsidP="002A5A79">
          <w:pPr>
            <w:pStyle w:val="F26EA2988B4E40C996D9251E61A15D35"/>
          </w:pPr>
          <w:r w:rsidRPr="00CA1FDD">
            <w:rPr>
              <w:rStyle w:val="Tekstvantijdelijkeaanduiding"/>
            </w:rPr>
            <w:t>Klik of tik om tekst in te voeren.</w:t>
          </w:r>
        </w:p>
      </w:docPartBody>
    </w:docPart>
    <w:docPart>
      <w:docPartPr>
        <w:name w:val="188211C3E4D94474BD91CF26BEA2B8AE"/>
        <w:category>
          <w:name w:val="Algemeen"/>
          <w:gallery w:val="placeholder"/>
        </w:category>
        <w:types>
          <w:type w:val="bbPlcHdr"/>
        </w:types>
        <w:behaviors>
          <w:behavior w:val="content"/>
        </w:behaviors>
        <w:guid w:val="{70D91B9D-0691-4C08-8F22-E270025B5C4B}"/>
      </w:docPartPr>
      <w:docPartBody>
        <w:p w:rsidR="00011D2B" w:rsidRDefault="002A5A79" w:rsidP="002A5A79">
          <w:pPr>
            <w:pStyle w:val="188211C3E4D94474BD91CF26BEA2B8AE"/>
          </w:pPr>
          <w:r w:rsidRPr="00CA1FDD">
            <w:rPr>
              <w:rStyle w:val="Tekstvantijdelijkeaanduiding"/>
            </w:rPr>
            <w:t>Klik of tik om tekst in te voeren.</w:t>
          </w:r>
        </w:p>
      </w:docPartBody>
    </w:docPart>
    <w:docPart>
      <w:docPartPr>
        <w:name w:val="8CC2C6E067674E7BA7AEFA0A6CC233C9"/>
        <w:category>
          <w:name w:val="Algemeen"/>
          <w:gallery w:val="placeholder"/>
        </w:category>
        <w:types>
          <w:type w:val="bbPlcHdr"/>
        </w:types>
        <w:behaviors>
          <w:behavior w:val="content"/>
        </w:behaviors>
        <w:guid w:val="{5477CB59-7531-40FF-B6D0-8DDA9A94FEB5}"/>
      </w:docPartPr>
      <w:docPartBody>
        <w:p w:rsidR="00011D2B" w:rsidRDefault="002A5A79" w:rsidP="002A5A79">
          <w:pPr>
            <w:pStyle w:val="8CC2C6E067674E7BA7AEFA0A6CC233C9"/>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11D2B"/>
    <w:rsid w:val="000D43CE"/>
    <w:rsid w:val="000F152E"/>
    <w:rsid w:val="00101296"/>
    <w:rsid w:val="001505FD"/>
    <w:rsid w:val="00155CEC"/>
    <w:rsid w:val="00180B39"/>
    <w:rsid w:val="00223A44"/>
    <w:rsid w:val="002A5A79"/>
    <w:rsid w:val="002A726F"/>
    <w:rsid w:val="002B629C"/>
    <w:rsid w:val="00342FDD"/>
    <w:rsid w:val="0038230F"/>
    <w:rsid w:val="0038487C"/>
    <w:rsid w:val="003D2025"/>
    <w:rsid w:val="00407AEE"/>
    <w:rsid w:val="00414735"/>
    <w:rsid w:val="004176D4"/>
    <w:rsid w:val="00462551"/>
    <w:rsid w:val="004671EB"/>
    <w:rsid w:val="004774C7"/>
    <w:rsid w:val="00493904"/>
    <w:rsid w:val="004E4DE3"/>
    <w:rsid w:val="005915B8"/>
    <w:rsid w:val="005C4A7B"/>
    <w:rsid w:val="00617328"/>
    <w:rsid w:val="00623D6E"/>
    <w:rsid w:val="0064276B"/>
    <w:rsid w:val="006B4B3C"/>
    <w:rsid w:val="006E0687"/>
    <w:rsid w:val="006F367A"/>
    <w:rsid w:val="006F42A5"/>
    <w:rsid w:val="00701815"/>
    <w:rsid w:val="0075100A"/>
    <w:rsid w:val="00786324"/>
    <w:rsid w:val="007C1DE4"/>
    <w:rsid w:val="007E472E"/>
    <w:rsid w:val="00926688"/>
    <w:rsid w:val="00945692"/>
    <w:rsid w:val="009C22D0"/>
    <w:rsid w:val="00A90E5B"/>
    <w:rsid w:val="00AC4DBD"/>
    <w:rsid w:val="00B67DF2"/>
    <w:rsid w:val="00B72F76"/>
    <w:rsid w:val="00BC65A4"/>
    <w:rsid w:val="00BF46F4"/>
    <w:rsid w:val="00C16A07"/>
    <w:rsid w:val="00C90C45"/>
    <w:rsid w:val="00D8723E"/>
    <w:rsid w:val="00DB37B5"/>
    <w:rsid w:val="00DD2A43"/>
    <w:rsid w:val="00DD6913"/>
    <w:rsid w:val="00DF7289"/>
    <w:rsid w:val="00E3390D"/>
    <w:rsid w:val="00EC5FC0"/>
    <w:rsid w:val="00EE1CB4"/>
    <w:rsid w:val="00F27EFD"/>
    <w:rsid w:val="00FF73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7328"/>
    <w:rPr>
      <w:color w:val="808080"/>
    </w:rPr>
  </w:style>
  <w:style w:type="paragraph" w:customStyle="1" w:styleId="70631361AC3641B385B876C2E9C4C82312">
    <w:name w:val="70631361AC3641B385B876C2E9C4C82312"/>
    <w:rsid w:val="00786324"/>
    <w:pPr>
      <w:spacing w:after="200" w:line="276" w:lineRule="auto"/>
    </w:pPr>
    <w:rPr>
      <w:rFonts w:eastAsiaTheme="minorHAnsi"/>
      <w:lang w:val="nl-NL" w:eastAsia="en-US"/>
    </w:rPr>
  </w:style>
  <w:style w:type="paragraph" w:customStyle="1" w:styleId="50BAFB1DDBCC4601BCC7C0DDA9EC689B11">
    <w:name w:val="50BAFB1DDBCC4601BCC7C0DDA9EC689B11"/>
    <w:rsid w:val="00786324"/>
    <w:pPr>
      <w:spacing w:after="200" w:line="276" w:lineRule="auto"/>
    </w:pPr>
    <w:rPr>
      <w:rFonts w:eastAsiaTheme="minorHAnsi"/>
      <w:lang w:val="nl-NL" w:eastAsia="en-US"/>
    </w:rPr>
  </w:style>
  <w:style w:type="paragraph" w:customStyle="1" w:styleId="A3FD456578E941DCB37A3F118784893B">
    <w:name w:val="A3FD456578E941DCB37A3F118784893B"/>
    <w:rsid w:val="002A5A79"/>
  </w:style>
  <w:style w:type="paragraph" w:customStyle="1" w:styleId="0C85DAD882BE4D7FA74F917CB2DEC1E7">
    <w:name w:val="0C85DAD882BE4D7FA74F917CB2DEC1E7"/>
    <w:rsid w:val="002A5A79"/>
  </w:style>
  <w:style w:type="paragraph" w:customStyle="1" w:styleId="31813472389E4787992BA8E4CBB2AB08">
    <w:name w:val="31813472389E4787992BA8E4CBB2AB08"/>
    <w:rsid w:val="002A5A79"/>
  </w:style>
  <w:style w:type="paragraph" w:customStyle="1" w:styleId="9A26361BA5FA42278034714D7CE7590E">
    <w:name w:val="9A26361BA5FA42278034714D7CE7590E"/>
    <w:rsid w:val="002A5A79"/>
  </w:style>
  <w:style w:type="paragraph" w:customStyle="1" w:styleId="C3D2B51838C54BF3911644DA6D2DA079">
    <w:name w:val="C3D2B51838C54BF3911644DA6D2DA079"/>
    <w:rsid w:val="002A5A79"/>
  </w:style>
  <w:style w:type="paragraph" w:customStyle="1" w:styleId="F26EA2988B4E40C996D9251E61A15D35">
    <w:name w:val="F26EA2988B4E40C996D9251E61A15D35"/>
    <w:rsid w:val="002A5A79"/>
  </w:style>
  <w:style w:type="paragraph" w:customStyle="1" w:styleId="188211C3E4D94474BD91CF26BEA2B8AE">
    <w:name w:val="188211C3E4D94474BD91CF26BEA2B8AE"/>
    <w:rsid w:val="002A5A79"/>
  </w:style>
  <w:style w:type="paragraph" w:customStyle="1" w:styleId="8CC2C6E067674E7BA7AEFA0A6CC233C9">
    <w:name w:val="8CC2C6E067674E7BA7AEFA0A6CC233C9"/>
    <w:rsid w:val="002A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6C32-41B2-4A48-969A-629A4997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2442</Words>
  <Characters>13433</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538</cp:revision>
  <cp:lastPrinted>2016-01-26T14:34:00Z</cp:lastPrinted>
  <dcterms:created xsi:type="dcterms:W3CDTF">2020-09-09T13:07:00Z</dcterms:created>
  <dcterms:modified xsi:type="dcterms:W3CDTF">2026-08-27T09:46:00Z</dcterms:modified>
</cp:coreProperties>
</file>