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E7F27" w14:textId="3EB18BC5" w:rsidR="00B4221F" w:rsidRPr="00956899" w:rsidRDefault="00B4221F" w:rsidP="00573BAB">
      <w:pPr>
        <w:spacing w:line="360" w:lineRule="auto"/>
        <w:jc w:val="center"/>
        <w:rPr>
          <w:rFonts w:ascii="Arial" w:hAnsi="Arial" w:cs="Arial"/>
          <w:b/>
          <w:color w:val="76B828"/>
          <w:sz w:val="32"/>
          <w:szCs w:val="32"/>
        </w:rPr>
      </w:pPr>
      <w:r w:rsidRPr="00956899">
        <w:rPr>
          <w:rFonts w:ascii="Arial" w:hAnsi="Arial" w:cs="Arial"/>
          <w:b/>
          <w:color w:val="76B828"/>
          <w:sz w:val="32"/>
          <w:szCs w:val="32"/>
        </w:rPr>
        <w:t>……………………………………………</w:t>
      </w:r>
      <w:r w:rsidR="00573BAB" w:rsidRPr="00956899">
        <w:rPr>
          <w:rFonts w:ascii="Arial" w:hAnsi="Arial" w:cs="Arial"/>
          <w:b/>
          <w:color w:val="76B828"/>
          <w:sz w:val="32"/>
          <w:szCs w:val="32"/>
        </w:rPr>
        <w:br/>
      </w:r>
      <w:r w:rsidRPr="00956899">
        <w:rPr>
          <w:rFonts w:ascii="Arial" w:hAnsi="Arial" w:cs="Arial"/>
          <w:b/>
          <w:color w:val="76B828"/>
          <w:sz w:val="32"/>
          <w:szCs w:val="32"/>
        </w:rPr>
        <w:t>Inventarislijst machines</w:t>
      </w:r>
    </w:p>
    <w:p w14:paraId="3C00EC3C" w14:textId="17FCBF23" w:rsidR="00B4221F" w:rsidRPr="00956899" w:rsidRDefault="00B4221F" w:rsidP="00B4221F">
      <w:pPr>
        <w:pStyle w:val="Pa0"/>
        <w:jc w:val="center"/>
        <w:rPr>
          <w:rFonts w:ascii="Arial" w:hAnsi="Arial" w:cs="Arial"/>
          <w:b/>
          <w:color w:val="76B828"/>
          <w:sz w:val="32"/>
          <w:szCs w:val="32"/>
        </w:rPr>
      </w:pPr>
      <w:r w:rsidRPr="00956899">
        <w:rPr>
          <w:rFonts w:ascii="Arial" w:hAnsi="Arial" w:cs="Arial"/>
          <w:b/>
          <w:color w:val="76B828"/>
          <w:sz w:val="32"/>
          <w:szCs w:val="32"/>
        </w:rPr>
        <w:t>……………………………………………</w:t>
      </w:r>
    </w:p>
    <w:p w14:paraId="563D5171" w14:textId="77777777" w:rsidR="00A2451E" w:rsidRPr="00A2451E" w:rsidRDefault="00A2451E" w:rsidP="00A2451E">
      <w:pPr>
        <w:pStyle w:val="Default"/>
      </w:pPr>
    </w:p>
    <w:p w14:paraId="719701FB" w14:textId="77777777" w:rsidR="00956899" w:rsidRDefault="00956899" w:rsidP="00F7519C">
      <w:pPr>
        <w:pStyle w:val="Koptekst"/>
        <w:rPr>
          <w:rFonts w:ascii="Arial" w:hAnsi="Arial" w:cs="Arial"/>
          <w:b/>
          <w:bCs/>
          <w:color w:val="623F38"/>
          <w:sz w:val="24"/>
          <w:szCs w:val="24"/>
        </w:rPr>
      </w:pPr>
    </w:p>
    <w:p w14:paraId="0F5E2124" w14:textId="047402AB" w:rsidR="00F7519C" w:rsidRPr="00956899" w:rsidRDefault="00A2451E" w:rsidP="00F7519C">
      <w:pPr>
        <w:pStyle w:val="Koptekst"/>
        <w:rPr>
          <w:rFonts w:ascii="Arial" w:hAnsi="Arial" w:cs="Arial"/>
          <w:b/>
          <w:bCs/>
          <w:color w:val="623F38"/>
          <w:sz w:val="24"/>
          <w:szCs w:val="24"/>
        </w:rPr>
      </w:pPr>
      <w:r w:rsidRPr="00956899">
        <w:rPr>
          <w:rFonts w:ascii="Arial" w:hAnsi="Arial" w:cs="Arial"/>
          <w:b/>
          <w:bCs/>
          <w:color w:val="623F38"/>
          <w:sz w:val="24"/>
          <w:szCs w:val="24"/>
        </w:rPr>
        <w:t>Inventaris van de op het bedrijf aanwezige arbeidsmiddelen</w:t>
      </w:r>
    </w:p>
    <w:p w14:paraId="292A1B53" w14:textId="77777777" w:rsidR="00F7519C" w:rsidRPr="00956899" w:rsidRDefault="00F7519C" w:rsidP="00F7519C">
      <w:pPr>
        <w:pStyle w:val="Koptekst"/>
        <w:rPr>
          <w:color w:val="623F38"/>
        </w:rPr>
      </w:pPr>
    </w:p>
    <w:tbl>
      <w:tblPr>
        <w:tblW w:w="14175" w:type="dxa"/>
        <w:tblInd w:w="108" w:type="dxa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1587"/>
        <w:gridCol w:w="1638"/>
        <w:gridCol w:w="1213"/>
        <w:gridCol w:w="1265"/>
        <w:gridCol w:w="1124"/>
        <w:gridCol w:w="1660"/>
        <w:gridCol w:w="1405"/>
        <w:gridCol w:w="1545"/>
        <w:gridCol w:w="1965"/>
      </w:tblGrid>
      <w:tr w:rsidR="00956899" w:rsidRPr="00956899" w14:paraId="2FC78004" w14:textId="77777777" w:rsidTr="00956899">
        <w:tc>
          <w:tcPr>
            <w:tcW w:w="778" w:type="dxa"/>
            <w:shd w:val="clear" w:color="auto" w:fill="76B828"/>
          </w:tcPr>
          <w:p w14:paraId="4F67104D" w14:textId="77777777" w:rsidR="00F7519C" w:rsidRPr="00956899" w:rsidRDefault="00F7519C" w:rsidP="004F0F50">
            <w:pPr>
              <w:jc w:val="center"/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proofErr w:type="spellStart"/>
            <w:r w:rsidRPr="00956899">
              <w:rPr>
                <w:rFonts w:ascii="Arial" w:hAnsi="Arial" w:cs="Arial"/>
                <w:b/>
                <w:color w:val="623F38"/>
                <w:sz w:val="22"/>
                <w:szCs w:val="22"/>
              </w:rPr>
              <w:t>Nr</w:t>
            </w:r>
            <w:proofErr w:type="spellEnd"/>
            <w:r w:rsidRPr="00956899">
              <w:rPr>
                <w:rFonts w:ascii="Arial" w:hAnsi="Arial" w:cs="Arial"/>
                <w:b/>
                <w:color w:val="623F38"/>
                <w:sz w:val="22"/>
                <w:szCs w:val="22"/>
              </w:rPr>
              <w:t xml:space="preserve"> </w:t>
            </w:r>
            <w:r w:rsidRPr="00956899">
              <w:rPr>
                <w:rFonts w:ascii="Arial" w:hAnsi="Arial" w:cs="Arial"/>
                <w:b/>
                <w:color w:val="623F38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602" w:type="dxa"/>
            <w:shd w:val="clear" w:color="auto" w:fill="76B828"/>
          </w:tcPr>
          <w:p w14:paraId="3FE928F3" w14:textId="77777777" w:rsidR="00F7519C" w:rsidRPr="00956899" w:rsidRDefault="00F7519C" w:rsidP="004F0F50">
            <w:pPr>
              <w:jc w:val="center"/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b/>
                <w:color w:val="623F38"/>
                <w:sz w:val="22"/>
                <w:szCs w:val="22"/>
              </w:rPr>
              <w:t xml:space="preserve">Benaming </w:t>
            </w:r>
            <w:r w:rsidRPr="00956899">
              <w:rPr>
                <w:rFonts w:ascii="Arial" w:hAnsi="Arial" w:cs="Arial"/>
                <w:b/>
                <w:color w:val="623F38"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1653" w:type="dxa"/>
            <w:shd w:val="clear" w:color="auto" w:fill="76B828"/>
          </w:tcPr>
          <w:p w14:paraId="6ED4B6FC" w14:textId="77777777" w:rsidR="00F7519C" w:rsidRPr="00956899" w:rsidRDefault="00F7519C" w:rsidP="004F0F50">
            <w:pPr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b/>
                <w:color w:val="623F38"/>
                <w:sz w:val="22"/>
                <w:szCs w:val="22"/>
              </w:rPr>
              <w:t xml:space="preserve">Plaats/ gebruik </w:t>
            </w:r>
            <w:r w:rsidRPr="00956899">
              <w:rPr>
                <w:rFonts w:ascii="Arial" w:hAnsi="Arial" w:cs="Arial"/>
                <w:b/>
                <w:color w:val="623F38"/>
                <w:sz w:val="22"/>
                <w:szCs w:val="22"/>
                <w:vertAlign w:val="superscript"/>
              </w:rPr>
              <w:t>(3)</w:t>
            </w:r>
          </w:p>
        </w:tc>
        <w:tc>
          <w:tcPr>
            <w:tcW w:w="1223" w:type="dxa"/>
            <w:shd w:val="clear" w:color="auto" w:fill="76B828"/>
          </w:tcPr>
          <w:p w14:paraId="717CD10A" w14:textId="77777777" w:rsidR="00F7519C" w:rsidRPr="00956899" w:rsidRDefault="00F7519C" w:rsidP="004F0F50">
            <w:pPr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b/>
                <w:color w:val="623F38"/>
                <w:sz w:val="22"/>
                <w:szCs w:val="22"/>
              </w:rPr>
              <w:t xml:space="preserve">Datum </w:t>
            </w:r>
            <w:r w:rsidRPr="00956899">
              <w:rPr>
                <w:rFonts w:ascii="Arial" w:hAnsi="Arial" w:cs="Arial"/>
                <w:b/>
                <w:color w:val="623F38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276" w:type="dxa"/>
            <w:shd w:val="clear" w:color="auto" w:fill="76B828"/>
          </w:tcPr>
          <w:p w14:paraId="5C6C5143" w14:textId="77777777" w:rsidR="00F7519C" w:rsidRPr="00956899" w:rsidRDefault="00F7519C" w:rsidP="004F0F50">
            <w:pPr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proofErr w:type="spellStart"/>
            <w:r w:rsidRPr="00956899">
              <w:rPr>
                <w:rFonts w:ascii="Arial" w:hAnsi="Arial" w:cs="Arial"/>
                <w:b/>
                <w:color w:val="623F38"/>
                <w:sz w:val="22"/>
                <w:szCs w:val="22"/>
              </w:rPr>
              <w:t>Indienst</w:t>
            </w:r>
            <w:proofErr w:type="spellEnd"/>
            <w:r w:rsidRPr="00956899">
              <w:rPr>
                <w:rFonts w:ascii="Arial" w:hAnsi="Arial" w:cs="Arial"/>
                <w:b/>
                <w:color w:val="623F38"/>
                <w:sz w:val="22"/>
                <w:szCs w:val="22"/>
              </w:rPr>
              <w:t xml:space="preserve">-stellings-verslag </w:t>
            </w:r>
            <w:r w:rsidRPr="00956899">
              <w:rPr>
                <w:rFonts w:ascii="Arial" w:hAnsi="Arial" w:cs="Arial"/>
                <w:b/>
                <w:color w:val="623F38"/>
                <w:sz w:val="22"/>
                <w:szCs w:val="22"/>
                <w:vertAlign w:val="superscript"/>
              </w:rPr>
              <w:t>(5)</w:t>
            </w:r>
          </w:p>
        </w:tc>
        <w:tc>
          <w:tcPr>
            <w:tcW w:w="1134" w:type="dxa"/>
            <w:shd w:val="clear" w:color="auto" w:fill="76B828"/>
          </w:tcPr>
          <w:p w14:paraId="42764F15" w14:textId="77777777" w:rsidR="00F7519C" w:rsidRPr="00956899" w:rsidRDefault="00F7519C" w:rsidP="004F0F50">
            <w:pPr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proofErr w:type="spellStart"/>
            <w:r w:rsidRPr="00956899">
              <w:rPr>
                <w:rFonts w:ascii="Arial" w:hAnsi="Arial" w:cs="Arial"/>
                <w:b/>
                <w:color w:val="623F38"/>
                <w:sz w:val="22"/>
                <w:szCs w:val="22"/>
              </w:rPr>
              <w:t>Confor</w:t>
            </w:r>
            <w:proofErr w:type="spellEnd"/>
            <w:r w:rsidRPr="00956899">
              <w:rPr>
                <w:rFonts w:ascii="Arial" w:hAnsi="Arial" w:cs="Arial"/>
                <w:b/>
                <w:color w:val="623F38"/>
                <w:sz w:val="22"/>
                <w:szCs w:val="22"/>
              </w:rPr>
              <w:t>-</w:t>
            </w:r>
          </w:p>
          <w:p w14:paraId="4FC4A701" w14:textId="77777777" w:rsidR="00F7519C" w:rsidRPr="00956899" w:rsidRDefault="00F7519C" w:rsidP="004F0F50">
            <w:pPr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proofErr w:type="spellStart"/>
            <w:r w:rsidRPr="00956899">
              <w:rPr>
                <w:rFonts w:ascii="Arial" w:hAnsi="Arial" w:cs="Arial"/>
                <w:b/>
                <w:color w:val="623F38"/>
                <w:sz w:val="22"/>
                <w:szCs w:val="22"/>
              </w:rPr>
              <w:t>miteit</w:t>
            </w:r>
            <w:proofErr w:type="spellEnd"/>
          </w:p>
          <w:p w14:paraId="4647AB0D" w14:textId="77777777" w:rsidR="00F7519C" w:rsidRPr="00956899" w:rsidRDefault="00F7519C" w:rsidP="004F0F50">
            <w:pPr>
              <w:pStyle w:val="Kop2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 xml:space="preserve">CE/CO </w:t>
            </w:r>
            <w:r w:rsidRPr="00956899">
              <w:rPr>
                <w:rFonts w:ascii="Arial" w:hAnsi="Arial" w:cs="Arial"/>
                <w:color w:val="623F38"/>
                <w:sz w:val="22"/>
                <w:szCs w:val="22"/>
                <w:vertAlign w:val="superscript"/>
              </w:rPr>
              <w:t>(6)</w:t>
            </w:r>
          </w:p>
        </w:tc>
        <w:tc>
          <w:tcPr>
            <w:tcW w:w="1675" w:type="dxa"/>
            <w:shd w:val="clear" w:color="auto" w:fill="76B828"/>
          </w:tcPr>
          <w:p w14:paraId="4679FBD2" w14:textId="77777777" w:rsidR="00F7519C" w:rsidRPr="00956899" w:rsidRDefault="00F7519C" w:rsidP="004F0F50">
            <w:pPr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b/>
                <w:color w:val="623F38"/>
                <w:sz w:val="22"/>
                <w:szCs w:val="22"/>
              </w:rPr>
              <w:t xml:space="preserve">Gebruiks-instructies </w:t>
            </w:r>
            <w:r w:rsidRPr="00956899">
              <w:rPr>
                <w:rFonts w:ascii="Arial" w:hAnsi="Arial" w:cs="Arial"/>
                <w:b/>
                <w:color w:val="623F38"/>
                <w:sz w:val="22"/>
                <w:szCs w:val="22"/>
                <w:vertAlign w:val="superscript"/>
              </w:rPr>
              <w:t>(7)</w:t>
            </w:r>
          </w:p>
        </w:tc>
        <w:tc>
          <w:tcPr>
            <w:tcW w:w="1418" w:type="dxa"/>
            <w:shd w:val="clear" w:color="auto" w:fill="76B828"/>
          </w:tcPr>
          <w:p w14:paraId="50BE88EC" w14:textId="77777777" w:rsidR="00F7519C" w:rsidRPr="00956899" w:rsidRDefault="00F7519C" w:rsidP="004F0F50">
            <w:pPr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b/>
                <w:color w:val="623F38"/>
                <w:sz w:val="22"/>
                <w:szCs w:val="22"/>
              </w:rPr>
              <w:t>Periodiek nazicht/</w:t>
            </w:r>
          </w:p>
          <w:p w14:paraId="38979336" w14:textId="77777777" w:rsidR="00F7519C" w:rsidRPr="00956899" w:rsidRDefault="00F7519C" w:rsidP="004F0F50">
            <w:pPr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b/>
                <w:color w:val="623F38"/>
                <w:sz w:val="22"/>
                <w:szCs w:val="22"/>
              </w:rPr>
              <w:t xml:space="preserve">controle </w:t>
            </w:r>
            <w:r w:rsidRPr="00956899">
              <w:rPr>
                <w:rFonts w:ascii="Arial" w:hAnsi="Arial" w:cs="Arial"/>
                <w:b/>
                <w:color w:val="623F38"/>
                <w:sz w:val="22"/>
                <w:szCs w:val="22"/>
                <w:vertAlign w:val="superscript"/>
              </w:rPr>
              <w:t>(8)</w:t>
            </w:r>
          </w:p>
        </w:tc>
        <w:tc>
          <w:tcPr>
            <w:tcW w:w="1559" w:type="dxa"/>
            <w:shd w:val="clear" w:color="auto" w:fill="76B828"/>
          </w:tcPr>
          <w:p w14:paraId="29F7516A" w14:textId="77777777" w:rsidR="00F7519C" w:rsidRPr="00956899" w:rsidRDefault="00F7519C" w:rsidP="004F0F50">
            <w:pPr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b/>
                <w:color w:val="623F38"/>
                <w:sz w:val="22"/>
                <w:szCs w:val="22"/>
              </w:rPr>
              <w:t xml:space="preserve">Planning onderhoud </w:t>
            </w:r>
            <w:r w:rsidRPr="00956899">
              <w:rPr>
                <w:rFonts w:ascii="Arial" w:hAnsi="Arial" w:cs="Arial"/>
                <w:b/>
                <w:color w:val="623F38"/>
                <w:sz w:val="22"/>
                <w:szCs w:val="22"/>
                <w:vertAlign w:val="superscript"/>
              </w:rPr>
              <w:t>(9)</w:t>
            </w:r>
          </w:p>
        </w:tc>
        <w:tc>
          <w:tcPr>
            <w:tcW w:w="1984" w:type="dxa"/>
            <w:shd w:val="clear" w:color="auto" w:fill="76B828"/>
          </w:tcPr>
          <w:p w14:paraId="0FFB1E56" w14:textId="77777777" w:rsidR="00F7519C" w:rsidRPr="00956899" w:rsidRDefault="00F7519C" w:rsidP="004F0F50">
            <w:pPr>
              <w:pStyle w:val="Kop1"/>
              <w:jc w:val="left"/>
              <w:rPr>
                <w:rFonts w:cs="Arial"/>
                <w:color w:val="623F38"/>
                <w:sz w:val="22"/>
                <w:szCs w:val="22"/>
              </w:rPr>
            </w:pPr>
            <w:r w:rsidRPr="00956899">
              <w:rPr>
                <w:rFonts w:cs="Arial"/>
                <w:color w:val="623F38"/>
                <w:sz w:val="22"/>
                <w:szCs w:val="22"/>
              </w:rPr>
              <w:t xml:space="preserve">Opmerkingen </w:t>
            </w:r>
            <w:r w:rsidRPr="00956899">
              <w:rPr>
                <w:rFonts w:cs="Arial"/>
                <w:color w:val="623F38"/>
                <w:sz w:val="22"/>
                <w:szCs w:val="22"/>
                <w:vertAlign w:val="superscript"/>
              </w:rPr>
              <w:t>(10)</w:t>
            </w:r>
          </w:p>
        </w:tc>
      </w:tr>
      <w:tr w:rsidR="00956899" w:rsidRPr="00956899" w14:paraId="75319935" w14:textId="77777777" w:rsidTr="00956899">
        <w:tc>
          <w:tcPr>
            <w:tcW w:w="778" w:type="dxa"/>
          </w:tcPr>
          <w:p w14:paraId="1386EAD4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>1.</w:t>
            </w:r>
          </w:p>
          <w:p w14:paraId="39EB8488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602" w:type="dxa"/>
          </w:tcPr>
          <w:p w14:paraId="1B48341E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 xml:space="preserve">Hakselaar </w:t>
            </w:r>
            <w:proofErr w:type="spellStart"/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>Eliet</w:t>
            </w:r>
            <w:proofErr w:type="spellEnd"/>
          </w:p>
        </w:tc>
        <w:tc>
          <w:tcPr>
            <w:tcW w:w="1653" w:type="dxa"/>
          </w:tcPr>
          <w:p w14:paraId="3C042D27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>Privéterrein klant</w:t>
            </w:r>
          </w:p>
        </w:tc>
        <w:tc>
          <w:tcPr>
            <w:tcW w:w="1223" w:type="dxa"/>
          </w:tcPr>
          <w:p w14:paraId="07450B3C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>01/01/’10</w:t>
            </w:r>
          </w:p>
        </w:tc>
        <w:tc>
          <w:tcPr>
            <w:tcW w:w="1276" w:type="dxa"/>
          </w:tcPr>
          <w:p w14:paraId="7ECCBD02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>OK</w:t>
            </w:r>
          </w:p>
        </w:tc>
        <w:tc>
          <w:tcPr>
            <w:tcW w:w="1134" w:type="dxa"/>
          </w:tcPr>
          <w:p w14:paraId="0F7BE91F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>CE</w:t>
            </w:r>
          </w:p>
        </w:tc>
        <w:tc>
          <w:tcPr>
            <w:tcW w:w="1675" w:type="dxa"/>
          </w:tcPr>
          <w:p w14:paraId="1FAAF340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>VIK Prevent Agri + GHF</w:t>
            </w:r>
          </w:p>
        </w:tc>
        <w:tc>
          <w:tcPr>
            <w:tcW w:w="1418" w:type="dxa"/>
          </w:tcPr>
          <w:p w14:paraId="7C429F6F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>Jaarlijks nazicht</w:t>
            </w:r>
          </w:p>
        </w:tc>
        <w:tc>
          <w:tcPr>
            <w:tcW w:w="1559" w:type="dxa"/>
          </w:tcPr>
          <w:p w14:paraId="22EB6694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>OK via onder-</w:t>
            </w:r>
            <w:proofErr w:type="spellStart"/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>houdskaart</w:t>
            </w:r>
            <w:proofErr w:type="spellEnd"/>
          </w:p>
        </w:tc>
        <w:tc>
          <w:tcPr>
            <w:tcW w:w="1984" w:type="dxa"/>
          </w:tcPr>
          <w:p w14:paraId="3BCAFBFB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</w:tr>
      <w:tr w:rsidR="00956899" w:rsidRPr="00956899" w14:paraId="776E81D9" w14:textId="77777777" w:rsidTr="00956899">
        <w:tc>
          <w:tcPr>
            <w:tcW w:w="778" w:type="dxa"/>
          </w:tcPr>
          <w:p w14:paraId="0ACF7BF8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>2.</w:t>
            </w:r>
          </w:p>
          <w:p w14:paraId="54D39A5B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602" w:type="dxa"/>
          </w:tcPr>
          <w:p w14:paraId="54D576EA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 xml:space="preserve">Rolbrug </w:t>
            </w:r>
          </w:p>
        </w:tc>
        <w:tc>
          <w:tcPr>
            <w:tcW w:w="1653" w:type="dxa"/>
          </w:tcPr>
          <w:p w14:paraId="1C3FD164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>Loods</w:t>
            </w:r>
          </w:p>
        </w:tc>
        <w:tc>
          <w:tcPr>
            <w:tcW w:w="1223" w:type="dxa"/>
          </w:tcPr>
          <w:p w14:paraId="5750AFC2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>01/01/’10</w:t>
            </w:r>
          </w:p>
        </w:tc>
        <w:tc>
          <w:tcPr>
            <w:tcW w:w="1276" w:type="dxa"/>
          </w:tcPr>
          <w:p w14:paraId="4D739BCA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>OK</w:t>
            </w:r>
          </w:p>
        </w:tc>
        <w:tc>
          <w:tcPr>
            <w:tcW w:w="1134" w:type="dxa"/>
          </w:tcPr>
          <w:p w14:paraId="672C66F4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>CE</w:t>
            </w:r>
          </w:p>
        </w:tc>
        <w:tc>
          <w:tcPr>
            <w:tcW w:w="1675" w:type="dxa"/>
          </w:tcPr>
          <w:p w14:paraId="2D767EED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>GHF</w:t>
            </w:r>
          </w:p>
        </w:tc>
        <w:tc>
          <w:tcPr>
            <w:tcW w:w="1418" w:type="dxa"/>
          </w:tcPr>
          <w:p w14:paraId="35F00D3C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>EDTC jaarlijks</w:t>
            </w:r>
          </w:p>
        </w:tc>
        <w:tc>
          <w:tcPr>
            <w:tcW w:w="1559" w:type="dxa"/>
          </w:tcPr>
          <w:p w14:paraId="5538870B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>OK via onder-</w:t>
            </w:r>
            <w:proofErr w:type="spellStart"/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>houdskaart</w:t>
            </w:r>
            <w:proofErr w:type="spellEnd"/>
          </w:p>
        </w:tc>
        <w:tc>
          <w:tcPr>
            <w:tcW w:w="1984" w:type="dxa"/>
          </w:tcPr>
          <w:p w14:paraId="74A19F70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</w:tr>
      <w:tr w:rsidR="00956899" w:rsidRPr="00956899" w14:paraId="2E6D3F0F" w14:textId="77777777" w:rsidTr="00956899">
        <w:tc>
          <w:tcPr>
            <w:tcW w:w="778" w:type="dxa"/>
          </w:tcPr>
          <w:p w14:paraId="65784CE7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>3.</w:t>
            </w:r>
          </w:p>
          <w:p w14:paraId="532B297C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602" w:type="dxa"/>
          </w:tcPr>
          <w:p w14:paraId="39E365A5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653" w:type="dxa"/>
          </w:tcPr>
          <w:p w14:paraId="63BF3E7C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223" w:type="dxa"/>
          </w:tcPr>
          <w:p w14:paraId="3ACD0931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E67716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73827A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675" w:type="dxa"/>
          </w:tcPr>
          <w:p w14:paraId="146142FD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538E04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7C32CE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B5CC58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</w:tr>
      <w:tr w:rsidR="00956899" w:rsidRPr="00956899" w14:paraId="1BC1E241" w14:textId="77777777" w:rsidTr="00956899">
        <w:tc>
          <w:tcPr>
            <w:tcW w:w="778" w:type="dxa"/>
          </w:tcPr>
          <w:p w14:paraId="3018FC4A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>4.</w:t>
            </w:r>
          </w:p>
          <w:p w14:paraId="4993748E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602" w:type="dxa"/>
          </w:tcPr>
          <w:p w14:paraId="38EB44FA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653" w:type="dxa"/>
          </w:tcPr>
          <w:p w14:paraId="34C1F90C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223" w:type="dxa"/>
          </w:tcPr>
          <w:p w14:paraId="107C0D1D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0FDD84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B1CB79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675" w:type="dxa"/>
          </w:tcPr>
          <w:p w14:paraId="00D7B57C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59F5F7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3DED1C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EBE0B3C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</w:tr>
      <w:tr w:rsidR="00956899" w:rsidRPr="00956899" w14:paraId="0CAC2B3C" w14:textId="77777777" w:rsidTr="00956899">
        <w:tc>
          <w:tcPr>
            <w:tcW w:w="778" w:type="dxa"/>
          </w:tcPr>
          <w:p w14:paraId="781188D7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56899">
              <w:rPr>
                <w:rFonts w:ascii="Arial" w:hAnsi="Arial" w:cs="Arial"/>
                <w:color w:val="623F38"/>
                <w:sz w:val="22"/>
                <w:szCs w:val="22"/>
              </w:rPr>
              <w:t>5.</w:t>
            </w:r>
          </w:p>
          <w:p w14:paraId="53BB86E8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602" w:type="dxa"/>
          </w:tcPr>
          <w:p w14:paraId="5C335436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653" w:type="dxa"/>
          </w:tcPr>
          <w:p w14:paraId="383284F8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223" w:type="dxa"/>
          </w:tcPr>
          <w:p w14:paraId="0523E069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64C61B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10C8DB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675" w:type="dxa"/>
          </w:tcPr>
          <w:p w14:paraId="0BF66B9A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78AB7F5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BFF0A4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7FBE16" w14:textId="77777777" w:rsidR="00F7519C" w:rsidRPr="00956899" w:rsidRDefault="00F7519C" w:rsidP="004F0F50">
            <w:pPr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</w:tr>
    </w:tbl>
    <w:p w14:paraId="5016E8FC" w14:textId="77777777" w:rsidR="00F7519C" w:rsidRPr="00956899" w:rsidRDefault="00F7519C" w:rsidP="00F7519C">
      <w:pPr>
        <w:pStyle w:val="Koptekst"/>
        <w:rPr>
          <w:rFonts w:ascii="Arial" w:hAnsi="Arial" w:cs="Arial"/>
          <w:color w:val="623F3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4"/>
        <w:gridCol w:w="7951"/>
      </w:tblGrid>
      <w:tr w:rsidR="00CF2C67" w:rsidRPr="00956899" w14:paraId="1B04C3F9" w14:textId="77777777" w:rsidTr="00F7519C">
        <w:trPr>
          <w:trHeight w:val="1008"/>
        </w:trPr>
        <w:tc>
          <w:tcPr>
            <w:tcW w:w="6237" w:type="dxa"/>
          </w:tcPr>
          <w:p w14:paraId="19F4FD24" w14:textId="77777777" w:rsidR="00F7519C" w:rsidRPr="00956899" w:rsidRDefault="00F7519C" w:rsidP="004F0F50">
            <w:pPr>
              <w:pStyle w:val="Koptekst"/>
              <w:rPr>
                <w:rFonts w:ascii="Arial" w:hAnsi="Arial" w:cs="Arial"/>
                <w:color w:val="623F38"/>
                <w:sz w:val="16"/>
                <w:szCs w:val="28"/>
              </w:rPr>
            </w:pPr>
            <w:r w:rsidRPr="00956899">
              <w:rPr>
                <w:rFonts w:ascii="Arial" w:hAnsi="Arial" w:cs="Arial"/>
                <w:color w:val="623F38"/>
                <w:sz w:val="16"/>
                <w:szCs w:val="28"/>
              </w:rPr>
              <w:t>(1) Uniek nummer aangebracht op de machine</w:t>
            </w:r>
          </w:p>
          <w:p w14:paraId="66A00FA3" w14:textId="77777777" w:rsidR="00F7519C" w:rsidRPr="00956899" w:rsidRDefault="00F7519C" w:rsidP="004F0F50">
            <w:pPr>
              <w:pStyle w:val="Koptekst"/>
              <w:rPr>
                <w:rFonts w:ascii="Arial" w:hAnsi="Arial" w:cs="Arial"/>
                <w:color w:val="623F38"/>
                <w:sz w:val="16"/>
                <w:szCs w:val="28"/>
              </w:rPr>
            </w:pPr>
            <w:r w:rsidRPr="00956899">
              <w:rPr>
                <w:rFonts w:ascii="Arial" w:hAnsi="Arial" w:cs="Arial"/>
                <w:color w:val="623F38"/>
                <w:sz w:val="16"/>
                <w:szCs w:val="28"/>
              </w:rPr>
              <w:t xml:space="preserve">(2) Naam van de machine </w:t>
            </w:r>
          </w:p>
          <w:p w14:paraId="2584DDF2" w14:textId="77777777" w:rsidR="00F7519C" w:rsidRPr="00956899" w:rsidRDefault="00F7519C" w:rsidP="004F0F50">
            <w:pPr>
              <w:pStyle w:val="Koptekst"/>
              <w:rPr>
                <w:rFonts w:ascii="Arial" w:hAnsi="Arial" w:cs="Arial"/>
                <w:color w:val="623F38"/>
                <w:sz w:val="16"/>
                <w:szCs w:val="28"/>
              </w:rPr>
            </w:pPr>
            <w:r w:rsidRPr="00956899">
              <w:rPr>
                <w:rFonts w:ascii="Arial" w:hAnsi="Arial" w:cs="Arial"/>
                <w:color w:val="623F38"/>
                <w:sz w:val="16"/>
                <w:szCs w:val="28"/>
              </w:rPr>
              <w:t>(3) Gebruiksplaats</w:t>
            </w:r>
          </w:p>
          <w:p w14:paraId="75435ECF" w14:textId="77777777" w:rsidR="00F7519C" w:rsidRPr="00956899" w:rsidRDefault="00F7519C" w:rsidP="004F0F50">
            <w:pPr>
              <w:pStyle w:val="Koptekst"/>
              <w:rPr>
                <w:rFonts w:ascii="Arial" w:hAnsi="Arial" w:cs="Arial"/>
                <w:color w:val="623F38"/>
                <w:sz w:val="16"/>
                <w:szCs w:val="28"/>
              </w:rPr>
            </w:pPr>
            <w:r w:rsidRPr="00956899">
              <w:rPr>
                <w:rFonts w:ascii="Arial" w:hAnsi="Arial" w:cs="Arial"/>
                <w:color w:val="623F38"/>
                <w:sz w:val="16"/>
                <w:szCs w:val="28"/>
              </w:rPr>
              <w:t>(4) Datum waarop het arbeidsmiddel in bedrijf kwam</w:t>
            </w:r>
          </w:p>
          <w:p w14:paraId="3499197F" w14:textId="77777777" w:rsidR="00F7519C" w:rsidRPr="00956899" w:rsidRDefault="00F7519C" w:rsidP="004F0F50">
            <w:pPr>
              <w:pStyle w:val="Koptekst"/>
              <w:rPr>
                <w:rFonts w:ascii="Arial" w:hAnsi="Arial" w:cs="Arial"/>
                <w:color w:val="623F38"/>
                <w:sz w:val="16"/>
                <w:szCs w:val="28"/>
              </w:rPr>
            </w:pPr>
            <w:r w:rsidRPr="00956899">
              <w:rPr>
                <w:rFonts w:ascii="Arial" w:hAnsi="Arial" w:cs="Arial"/>
                <w:color w:val="623F38"/>
                <w:sz w:val="16"/>
                <w:szCs w:val="28"/>
              </w:rPr>
              <w:t>(5) Indienststellingsverslag OK/NOK</w:t>
            </w:r>
          </w:p>
          <w:p w14:paraId="7073DEFF" w14:textId="77777777" w:rsidR="00F7519C" w:rsidRPr="00956899" w:rsidRDefault="00F7519C" w:rsidP="004F0F50">
            <w:pPr>
              <w:pStyle w:val="Koptekst"/>
              <w:rPr>
                <w:rFonts w:ascii="Arial" w:hAnsi="Arial" w:cs="Arial"/>
                <w:color w:val="623F38"/>
                <w:sz w:val="16"/>
                <w:szCs w:val="28"/>
              </w:rPr>
            </w:pPr>
          </w:p>
        </w:tc>
        <w:tc>
          <w:tcPr>
            <w:tcW w:w="7967" w:type="dxa"/>
          </w:tcPr>
          <w:p w14:paraId="283ECFE1" w14:textId="77777777" w:rsidR="00F7519C" w:rsidRPr="00956899" w:rsidRDefault="00F7519C" w:rsidP="004F0F50">
            <w:pPr>
              <w:pStyle w:val="Koptekst"/>
              <w:rPr>
                <w:rFonts w:ascii="Arial" w:hAnsi="Arial" w:cs="Arial"/>
                <w:color w:val="623F38"/>
                <w:sz w:val="16"/>
                <w:szCs w:val="28"/>
              </w:rPr>
            </w:pPr>
            <w:r w:rsidRPr="00956899">
              <w:rPr>
                <w:rFonts w:ascii="Arial" w:hAnsi="Arial" w:cs="Arial"/>
                <w:color w:val="623F38"/>
                <w:sz w:val="16"/>
                <w:szCs w:val="28"/>
              </w:rPr>
              <w:t xml:space="preserve"> (6) CE-verklaring van fabrikant of </w:t>
            </w:r>
            <w:proofErr w:type="spellStart"/>
            <w:r w:rsidRPr="00956899">
              <w:rPr>
                <w:rFonts w:ascii="Arial" w:hAnsi="Arial" w:cs="Arial"/>
                <w:color w:val="623F38"/>
                <w:sz w:val="16"/>
                <w:szCs w:val="28"/>
              </w:rPr>
              <w:t>ConformiteitsOnderzoek</w:t>
            </w:r>
            <w:proofErr w:type="spellEnd"/>
            <w:r w:rsidRPr="00956899">
              <w:rPr>
                <w:rFonts w:ascii="Arial" w:hAnsi="Arial" w:cs="Arial"/>
                <w:color w:val="623F38"/>
                <w:sz w:val="16"/>
                <w:szCs w:val="28"/>
              </w:rPr>
              <w:t xml:space="preserve"> ( minimumvoorschriften) uitgevoerd</w:t>
            </w:r>
          </w:p>
          <w:p w14:paraId="0CB9AC4E" w14:textId="77777777" w:rsidR="00F7519C" w:rsidRPr="00956899" w:rsidRDefault="00F7519C" w:rsidP="004F0F50">
            <w:pPr>
              <w:pStyle w:val="Koptekst"/>
              <w:rPr>
                <w:rFonts w:ascii="Arial" w:hAnsi="Arial" w:cs="Arial"/>
                <w:color w:val="623F38"/>
                <w:sz w:val="16"/>
                <w:szCs w:val="28"/>
              </w:rPr>
            </w:pPr>
            <w:r w:rsidRPr="00956899">
              <w:rPr>
                <w:rFonts w:ascii="Arial" w:hAnsi="Arial" w:cs="Arial"/>
                <w:color w:val="623F38"/>
                <w:sz w:val="16"/>
                <w:szCs w:val="28"/>
              </w:rPr>
              <w:t>(7) Gebruiksinstructies opgesteld  (VIK: veiligheidsinstructiekaart  – GHF = Gebruikshandleiding fabrikant)</w:t>
            </w:r>
          </w:p>
          <w:p w14:paraId="4A13DD57" w14:textId="77777777" w:rsidR="00F7519C" w:rsidRPr="00956899" w:rsidRDefault="00F7519C" w:rsidP="004F0F50">
            <w:pPr>
              <w:pStyle w:val="Koptekst"/>
              <w:rPr>
                <w:rFonts w:ascii="Arial" w:hAnsi="Arial" w:cs="Arial"/>
                <w:color w:val="623F38"/>
                <w:sz w:val="16"/>
                <w:szCs w:val="28"/>
              </w:rPr>
            </w:pPr>
            <w:r w:rsidRPr="00956899">
              <w:rPr>
                <w:rFonts w:ascii="Arial" w:hAnsi="Arial" w:cs="Arial"/>
                <w:color w:val="623F38"/>
                <w:sz w:val="16"/>
                <w:szCs w:val="28"/>
              </w:rPr>
              <w:t>(8) Periodiek nazicht bevoegd persoon of wettelijke controle (EDTC) nodig? – noteer wat/periodiciteit...</w:t>
            </w:r>
          </w:p>
          <w:p w14:paraId="771F2480" w14:textId="77777777" w:rsidR="00F7519C" w:rsidRPr="00956899" w:rsidRDefault="00F7519C" w:rsidP="004F0F50">
            <w:pPr>
              <w:pStyle w:val="Koptekst"/>
              <w:rPr>
                <w:rFonts w:ascii="Arial" w:hAnsi="Arial" w:cs="Arial"/>
                <w:color w:val="623F38"/>
                <w:sz w:val="16"/>
                <w:szCs w:val="28"/>
              </w:rPr>
            </w:pPr>
            <w:r w:rsidRPr="00956899">
              <w:rPr>
                <w:rFonts w:ascii="Arial" w:hAnsi="Arial" w:cs="Arial"/>
                <w:color w:val="623F38"/>
                <w:sz w:val="16"/>
                <w:szCs w:val="28"/>
              </w:rPr>
              <w:t xml:space="preserve">(9) Planning voor nazicht en onderhoud?– OK/NOK </w:t>
            </w:r>
          </w:p>
          <w:p w14:paraId="00C830CC" w14:textId="77777777" w:rsidR="00F7519C" w:rsidRPr="00956899" w:rsidRDefault="00F7519C" w:rsidP="004F0F50">
            <w:pPr>
              <w:pStyle w:val="Koptekst"/>
              <w:rPr>
                <w:rFonts w:ascii="Arial" w:hAnsi="Arial" w:cs="Arial"/>
                <w:color w:val="623F38"/>
                <w:sz w:val="16"/>
                <w:szCs w:val="28"/>
              </w:rPr>
            </w:pPr>
            <w:r w:rsidRPr="00956899">
              <w:rPr>
                <w:rFonts w:ascii="Arial" w:hAnsi="Arial" w:cs="Arial"/>
                <w:color w:val="623F38"/>
                <w:sz w:val="16"/>
                <w:szCs w:val="28"/>
              </w:rPr>
              <w:t>(10) Opmerkingen</w:t>
            </w:r>
          </w:p>
        </w:tc>
      </w:tr>
    </w:tbl>
    <w:p w14:paraId="38B95A9C" w14:textId="77777777" w:rsidR="00F7519C" w:rsidRPr="00956899" w:rsidRDefault="00F7519C" w:rsidP="00F7519C">
      <w:pPr>
        <w:pStyle w:val="Koptekst"/>
        <w:rPr>
          <w:color w:val="623F38"/>
        </w:rPr>
      </w:pPr>
    </w:p>
    <w:p w14:paraId="45D7E4FF" w14:textId="77777777" w:rsidR="00956899" w:rsidRDefault="00956899" w:rsidP="00F7519C">
      <w:pPr>
        <w:pStyle w:val="Koptekst"/>
        <w:rPr>
          <w:rFonts w:ascii="Arial" w:hAnsi="Arial" w:cs="Arial"/>
          <w:b/>
          <w:color w:val="623F38"/>
        </w:rPr>
      </w:pPr>
    </w:p>
    <w:p w14:paraId="66E1EDFD" w14:textId="77777777" w:rsidR="00956899" w:rsidRDefault="00956899" w:rsidP="00F7519C">
      <w:pPr>
        <w:pStyle w:val="Koptekst"/>
        <w:rPr>
          <w:rFonts w:ascii="Arial" w:hAnsi="Arial" w:cs="Arial"/>
          <w:b/>
          <w:color w:val="623F38"/>
        </w:rPr>
      </w:pPr>
    </w:p>
    <w:p w14:paraId="39D5ED39" w14:textId="0678E47B" w:rsidR="00F7519C" w:rsidRPr="00956899" w:rsidRDefault="00F7519C" w:rsidP="00F7519C">
      <w:pPr>
        <w:pStyle w:val="Koptekst"/>
        <w:rPr>
          <w:rFonts w:ascii="Arial" w:hAnsi="Arial" w:cs="Arial"/>
          <w:b/>
          <w:color w:val="623F38"/>
        </w:rPr>
      </w:pPr>
      <w:r w:rsidRPr="00956899">
        <w:rPr>
          <w:rFonts w:ascii="Arial" w:hAnsi="Arial" w:cs="Arial"/>
          <w:b/>
          <w:color w:val="623F38"/>
        </w:rPr>
        <w:t>Verder gebruik van de inventaris:</w:t>
      </w:r>
    </w:p>
    <w:p w14:paraId="5EFA7E12" w14:textId="7CC40F1D" w:rsidR="00F7519C" w:rsidRPr="00956899" w:rsidRDefault="00F7519C" w:rsidP="00F7519C">
      <w:pPr>
        <w:pStyle w:val="Koptekst"/>
        <w:rPr>
          <w:rFonts w:ascii="Arial" w:hAnsi="Arial" w:cs="Arial"/>
          <w:color w:val="623F38"/>
        </w:rPr>
      </w:pPr>
      <w:r w:rsidRPr="00956899">
        <w:rPr>
          <w:rFonts w:ascii="Arial" w:hAnsi="Arial" w:cs="Arial"/>
          <w:color w:val="623F38"/>
        </w:rPr>
        <w:t xml:space="preserve">Indien een machine weggaat wordt </w:t>
      </w:r>
      <w:r w:rsidR="000101F5">
        <w:rPr>
          <w:rFonts w:ascii="Arial" w:hAnsi="Arial" w:cs="Arial"/>
          <w:color w:val="623F38"/>
        </w:rPr>
        <w:t xml:space="preserve">ze </w:t>
      </w:r>
      <w:r w:rsidRPr="00956899">
        <w:rPr>
          <w:rFonts w:ascii="Arial" w:hAnsi="Arial" w:cs="Arial"/>
          <w:color w:val="623F38"/>
        </w:rPr>
        <w:t>geschrapt.</w:t>
      </w:r>
    </w:p>
    <w:p w14:paraId="4AC354A0" w14:textId="77777777" w:rsidR="00F7519C" w:rsidRPr="00956899" w:rsidRDefault="00F7519C" w:rsidP="00F7519C">
      <w:pPr>
        <w:pStyle w:val="Koptekst"/>
        <w:rPr>
          <w:rFonts w:ascii="Arial" w:hAnsi="Arial" w:cs="Arial"/>
          <w:color w:val="623F38"/>
        </w:rPr>
      </w:pPr>
      <w:r w:rsidRPr="00956899">
        <w:rPr>
          <w:rFonts w:ascii="Arial" w:hAnsi="Arial" w:cs="Arial"/>
          <w:color w:val="623F38"/>
        </w:rPr>
        <w:t>Nieuwe machines worden achteraan de lijst toegevoegd en krijgen dus een nieuw uniek intern inventarisnummer.</w:t>
      </w:r>
    </w:p>
    <w:p w14:paraId="42926108" w14:textId="0884C23A" w:rsidR="00F7519C" w:rsidRPr="00956899" w:rsidRDefault="00F7519C" w:rsidP="00F7519C">
      <w:pPr>
        <w:pStyle w:val="Koptekst"/>
        <w:rPr>
          <w:rFonts w:ascii="Arial" w:hAnsi="Arial" w:cs="Arial"/>
          <w:color w:val="623F38"/>
        </w:rPr>
      </w:pPr>
      <w:r w:rsidRPr="00956899">
        <w:rPr>
          <w:rFonts w:ascii="Arial" w:hAnsi="Arial" w:cs="Arial"/>
          <w:color w:val="623F38"/>
        </w:rPr>
        <w:t>De inventaris vorm</w:t>
      </w:r>
      <w:r w:rsidR="00A53B3D" w:rsidRPr="00956899">
        <w:rPr>
          <w:rFonts w:ascii="Arial" w:hAnsi="Arial" w:cs="Arial"/>
          <w:color w:val="623F38"/>
        </w:rPr>
        <w:t>t</w:t>
      </w:r>
      <w:r w:rsidRPr="00956899">
        <w:rPr>
          <w:rFonts w:ascii="Arial" w:hAnsi="Arial" w:cs="Arial"/>
          <w:color w:val="623F38"/>
        </w:rPr>
        <w:t xml:space="preserve"> het eerst blad (de inhoudstafel) van het arbeidsmiddelendossier dat de verder</w:t>
      </w:r>
      <w:r w:rsidR="000101F5">
        <w:rPr>
          <w:rFonts w:ascii="Arial" w:hAnsi="Arial" w:cs="Arial"/>
          <w:color w:val="623F38"/>
        </w:rPr>
        <w:t>e</w:t>
      </w:r>
      <w:r w:rsidRPr="00956899">
        <w:rPr>
          <w:rFonts w:ascii="Arial" w:hAnsi="Arial" w:cs="Arial"/>
          <w:color w:val="623F38"/>
        </w:rPr>
        <w:t xml:space="preserve"> documenten van de machines bevat.</w:t>
      </w:r>
    </w:p>
    <w:sectPr w:rsidR="00F7519C" w:rsidRPr="00956899" w:rsidSect="00F7519C">
      <w:headerReference w:type="default" r:id="rId6"/>
      <w:footerReference w:type="default" r:id="rId7"/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811EE" w14:textId="77777777" w:rsidR="00697833" w:rsidRDefault="00697833" w:rsidP="00372134">
      <w:r>
        <w:separator/>
      </w:r>
    </w:p>
  </w:endnote>
  <w:endnote w:type="continuationSeparator" w:id="0">
    <w:p w14:paraId="3B898240" w14:textId="77777777" w:rsidR="00697833" w:rsidRDefault="00697833" w:rsidP="0037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Galaxie Polari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3C3CF" w14:textId="77777777" w:rsidR="00B4221F" w:rsidRPr="00956899" w:rsidRDefault="00B4221F" w:rsidP="00B4221F">
    <w:pPr>
      <w:pStyle w:val="Voettekst"/>
      <w:jc w:val="right"/>
      <w:rPr>
        <w:rFonts w:ascii="Arial" w:hAnsi="Arial" w:cs="Arial"/>
        <w:color w:val="76B828"/>
      </w:rPr>
    </w:pPr>
    <w:r w:rsidRPr="00956899">
      <w:rPr>
        <w:noProof/>
        <w:color w:val="623F38"/>
        <w:lang w:eastAsia="nl-BE"/>
      </w:rPr>
      <w:drawing>
        <wp:anchor distT="0" distB="0" distL="114300" distR="114300" simplePos="0" relativeHeight="251661312" behindDoc="1" locked="0" layoutInCell="1" allowOverlap="1" wp14:anchorId="629BD056" wp14:editId="0E9461EA">
          <wp:simplePos x="0" y="0"/>
          <wp:positionH relativeFrom="column">
            <wp:posOffset>25491</wp:posOffset>
          </wp:positionH>
          <wp:positionV relativeFrom="paragraph">
            <wp:posOffset>-138974</wp:posOffset>
          </wp:positionV>
          <wp:extent cx="522514" cy="566056"/>
          <wp:effectExtent l="0" t="0" r="0" b="571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revent Ag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43" cy="56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899">
      <w:rPr>
        <w:rFonts w:ascii="Arial" w:hAnsi="Arial" w:cs="Arial"/>
        <w:color w:val="623F38"/>
      </w:rPr>
      <w:t xml:space="preserve">’s Gravenstraat 195 – 9810 Nazareth                                        </w:t>
    </w:r>
    <w:r>
      <w:rPr>
        <w:rFonts w:ascii="Arial" w:hAnsi="Arial" w:cs="Arial"/>
      </w:rPr>
      <w:tab/>
    </w:r>
    <w:hyperlink r:id="rId2" w:history="1">
      <w:r w:rsidRPr="00956899">
        <w:rPr>
          <w:rStyle w:val="Hyperlink"/>
          <w:rFonts w:ascii="Arial" w:hAnsi="Arial" w:cs="Arial"/>
          <w:color w:val="76B828"/>
        </w:rPr>
        <w:t>info@preventagri.vlaanderen</w:t>
      </w:r>
    </w:hyperlink>
    <w:r w:rsidRPr="00956899">
      <w:rPr>
        <w:rFonts w:ascii="Arial" w:hAnsi="Arial" w:cs="Arial"/>
        <w:color w:val="76B828"/>
      </w:rPr>
      <w:t xml:space="preserve"> </w:t>
    </w:r>
  </w:p>
  <w:p w14:paraId="639772F3" w14:textId="10BDEFC3" w:rsidR="00372134" w:rsidRPr="00B4221F" w:rsidRDefault="00950A7F" w:rsidP="00B4221F">
    <w:pPr>
      <w:pStyle w:val="Voettekst"/>
      <w:jc w:val="center"/>
      <w:rPr>
        <w:rFonts w:ascii="Arial" w:hAnsi="Arial" w:cs="Arial"/>
        <w:color w:val="623F38"/>
      </w:rPr>
    </w:pPr>
    <w:r>
      <w:rPr>
        <w:rFonts w:ascii="Arial" w:hAnsi="Arial" w:cs="Arial"/>
        <w:color w:val="623F38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873BC" w14:textId="77777777" w:rsidR="00697833" w:rsidRDefault="00697833" w:rsidP="00372134">
      <w:r>
        <w:separator/>
      </w:r>
    </w:p>
  </w:footnote>
  <w:footnote w:type="continuationSeparator" w:id="0">
    <w:p w14:paraId="0D4608C3" w14:textId="77777777" w:rsidR="00697833" w:rsidRDefault="00697833" w:rsidP="0037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C664D" w14:textId="77777777" w:rsidR="00372134" w:rsidRDefault="00372134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7D4CE88D" wp14:editId="0A826A54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629" cy="5920015"/>
          <wp:effectExtent l="0" t="0" r="3175" b="508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vent Agri.pn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4629" cy="59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A7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19C"/>
    <w:rsid w:val="000101F5"/>
    <w:rsid w:val="00116C8E"/>
    <w:rsid w:val="00123B42"/>
    <w:rsid w:val="001D5940"/>
    <w:rsid w:val="002413F6"/>
    <w:rsid w:val="00272FD7"/>
    <w:rsid w:val="00281B6D"/>
    <w:rsid w:val="003576CC"/>
    <w:rsid w:val="00360123"/>
    <w:rsid w:val="00372134"/>
    <w:rsid w:val="003E5ECF"/>
    <w:rsid w:val="004A1642"/>
    <w:rsid w:val="00573BAB"/>
    <w:rsid w:val="00601758"/>
    <w:rsid w:val="00671B1C"/>
    <w:rsid w:val="00697833"/>
    <w:rsid w:val="006E5898"/>
    <w:rsid w:val="0075250B"/>
    <w:rsid w:val="007D4B08"/>
    <w:rsid w:val="007F4514"/>
    <w:rsid w:val="008861DE"/>
    <w:rsid w:val="008C2CD5"/>
    <w:rsid w:val="008D76CD"/>
    <w:rsid w:val="008F7352"/>
    <w:rsid w:val="00923C0E"/>
    <w:rsid w:val="00950A7F"/>
    <w:rsid w:val="00956899"/>
    <w:rsid w:val="009C0EC4"/>
    <w:rsid w:val="009D3BAD"/>
    <w:rsid w:val="009F1457"/>
    <w:rsid w:val="00A206B4"/>
    <w:rsid w:val="00A2451E"/>
    <w:rsid w:val="00A53B3D"/>
    <w:rsid w:val="00A96283"/>
    <w:rsid w:val="00B111AF"/>
    <w:rsid w:val="00B4221F"/>
    <w:rsid w:val="00B43CC1"/>
    <w:rsid w:val="00C07E1E"/>
    <w:rsid w:val="00C33D72"/>
    <w:rsid w:val="00C425C2"/>
    <w:rsid w:val="00CF2C67"/>
    <w:rsid w:val="00DB195F"/>
    <w:rsid w:val="00E25238"/>
    <w:rsid w:val="00E653A7"/>
    <w:rsid w:val="00E90C93"/>
    <w:rsid w:val="00F7519C"/>
    <w:rsid w:val="00FA2C6C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C79F0F"/>
  <w15:chartTrackingRefBased/>
  <w15:docId w15:val="{5440BF11-F6ED-4378-BE67-2A1965DD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519C"/>
    <w:pPr>
      <w:spacing w:after="0" w:line="240" w:lineRule="auto"/>
    </w:pPr>
    <w:rPr>
      <w:rFonts w:ascii="Times" w:eastAsia="Times" w:hAnsi="Times" w:cs="Times New Roman"/>
      <w:sz w:val="24"/>
      <w:szCs w:val="20"/>
      <w:lang w:val="nl-NL"/>
    </w:rPr>
  </w:style>
  <w:style w:type="paragraph" w:styleId="Kop1">
    <w:name w:val="heading 1"/>
    <w:basedOn w:val="Standaard"/>
    <w:next w:val="Standaard"/>
    <w:link w:val="Kop1Char"/>
    <w:qFormat/>
    <w:rsid w:val="00F7519C"/>
    <w:pPr>
      <w:keepNext/>
      <w:jc w:val="center"/>
      <w:outlineLvl w:val="0"/>
    </w:pPr>
    <w:rPr>
      <w:rFonts w:ascii="Arial" w:hAnsi="Arial"/>
      <w:b/>
    </w:rPr>
  </w:style>
  <w:style w:type="paragraph" w:styleId="Kop2">
    <w:name w:val="heading 2"/>
    <w:basedOn w:val="Standaard"/>
    <w:next w:val="Standaard"/>
    <w:link w:val="Kop2Char"/>
    <w:qFormat/>
    <w:rsid w:val="00F7519C"/>
    <w:pPr>
      <w:keepNext/>
      <w:jc w:val="center"/>
      <w:outlineLvl w:val="1"/>
    </w:pPr>
    <w:rPr>
      <w:rFonts w:ascii="Helvetica" w:hAnsi="Helvetica"/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  <w:spacing w:after="0" w:line="240" w:lineRule="auto"/>
    </w:pPr>
    <w:rPr>
      <w:rFonts w:ascii="Galaxie Polaris Bold" w:hAnsi="Galaxie Polaris Bold" w:cs="Galaxie Polaris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theme="minorBidi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rPr>
      <w:rFonts w:ascii="Segoe UI" w:eastAsiaTheme="minorHAnsi" w:hAnsi="Segoe UI" w:cs="Segoe UI"/>
      <w:sz w:val="18"/>
      <w:szCs w:val="18"/>
      <w:lang w:val="nl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basedOn w:val="Standaardalinea-lettertype"/>
    <w:uiPriority w:val="99"/>
    <w:unhideWhenUsed/>
    <w:rsid w:val="0037213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50A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NL"/>
    </w:rPr>
  </w:style>
  <w:style w:type="character" w:styleId="Zwaar">
    <w:name w:val="Strong"/>
    <w:basedOn w:val="Standaardalinea-lettertype"/>
    <w:uiPriority w:val="22"/>
    <w:qFormat/>
    <w:rsid w:val="00950A7F"/>
    <w:rPr>
      <w:b/>
      <w:bCs/>
    </w:rPr>
  </w:style>
  <w:style w:type="character" w:styleId="Subtielebenadrukking">
    <w:name w:val="Subtle Emphasis"/>
    <w:basedOn w:val="Standaardalinea-lettertype"/>
    <w:uiPriority w:val="19"/>
    <w:qFormat/>
    <w:rsid w:val="00950A7F"/>
    <w:rPr>
      <w:i/>
      <w:iCs/>
      <w:color w:val="808080" w:themeColor="text1" w:themeTint="7F"/>
    </w:rPr>
  </w:style>
  <w:style w:type="character" w:customStyle="1" w:styleId="Kop1Char">
    <w:name w:val="Kop 1 Char"/>
    <w:basedOn w:val="Standaardalinea-lettertype"/>
    <w:link w:val="Kop1"/>
    <w:rsid w:val="00F7519C"/>
    <w:rPr>
      <w:rFonts w:ascii="Arial" w:eastAsia="Times" w:hAnsi="Arial" w:cs="Times New Roman"/>
      <w:b/>
      <w:sz w:val="24"/>
      <w:szCs w:val="20"/>
      <w:lang w:val="nl-NL"/>
    </w:rPr>
  </w:style>
  <w:style w:type="character" w:customStyle="1" w:styleId="Kop2Char">
    <w:name w:val="Kop 2 Char"/>
    <w:basedOn w:val="Standaardalinea-lettertype"/>
    <w:link w:val="Kop2"/>
    <w:rsid w:val="00F7519C"/>
    <w:rPr>
      <w:rFonts w:ascii="Helvetica" w:eastAsia="Times" w:hAnsi="Helvetica" w:cs="Times New Roman"/>
      <w:b/>
      <w:sz w:val="28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eventagri.vlaanderen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27a152d8955e5a78/Documenten/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</Template>
  <TotalTime>8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Esther</cp:lastModifiedBy>
  <cp:revision>8</cp:revision>
  <cp:lastPrinted>2017-07-13T05:25:00Z</cp:lastPrinted>
  <dcterms:created xsi:type="dcterms:W3CDTF">2020-02-27T14:20:00Z</dcterms:created>
  <dcterms:modified xsi:type="dcterms:W3CDTF">2020-10-12T09:55:00Z</dcterms:modified>
</cp:coreProperties>
</file>